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53E53" w14:textId="77777777" w:rsidR="007931AA" w:rsidRPr="006F54A6" w:rsidRDefault="007931AA" w:rsidP="007931AA">
      <w:pPr>
        <w:rPr>
          <w:lang w:val="en-US"/>
        </w:rPr>
      </w:pPr>
    </w:p>
    <w:p w14:paraId="7AB4B0BE" w14:textId="77777777" w:rsidR="007931AA" w:rsidRDefault="007931AA" w:rsidP="007931AA"/>
    <w:p w14:paraId="00ED6AE1" w14:textId="77777777" w:rsidR="007931AA" w:rsidRDefault="007931AA" w:rsidP="007931AA"/>
    <w:p w14:paraId="2F29E4F9" w14:textId="77777777" w:rsidR="007931AA" w:rsidRDefault="007931AA" w:rsidP="007931AA"/>
    <w:p w14:paraId="7541F6E0" w14:textId="77777777" w:rsidR="007931AA" w:rsidRDefault="007931AA" w:rsidP="007931AA"/>
    <w:p w14:paraId="7EA8F395" w14:textId="77777777" w:rsidR="00A10C0D" w:rsidRPr="003D62A2" w:rsidRDefault="000A512F" w:rsidP="00A10C0D">
      <w:pPr>
        <w:pStyle w:val="-10"/>
      </w:pPr>
      <w:r>
        <w:t>Инструкция</w:t>
      </w:r>
    </w:p>
    <w:p w14:paraId="32959BA2" w14:textId="77777777" w:rsidR="00A10C0D" w:rsidRPr="003D62A2" w:rsidRDefault="000A512F" w:rsidP="00A10C0D">
      <w:pPr>
        <w:pStyle w:val="-20"/>
      </w:pPr>
      <w:r>
        <w:t>по использованию автоматизированной системы</w:t>
      </w:r>
      <w:r w:rsidR="00A10C0D" w:rsidRPr="003D62A2">
        <w:t xml:space="preserve"> управления имущественным комплексом в</w:t>
      </w:r>
      <w:r w:rsidR="00A10C0D" w:rsidRPr="003D62A2">
        <w:br/>
        <w:t>Новосибирском государственном университете</w:t>
      </w:r>
    </w:p>
    <w:p w14:paraId="30805D1C" w14:textId="77777777" w:rsidR="00A10C0D" w:rsidRPr="003D62A2" w:rsidRDefault="00A10C0D" w:rsidP="00A10C0D">
      <w:pPr>
        <w:pStyle w:val="-20"/>
      </w:pPr>
    </w:p>
    <w:p w14:paraId="4780CB0C" w14:textId="77777777" w:rsidR="00BC2FE3" w:rsidRDefault="00BC2FE3" w:rsidP="00786C98">
      <w:pPr>
        <w:pStyle w:val="-20"/>
      </w:pPr>
      <w:r>
        <w:t>БП 07 «Заявка на ремонт недвижимого имущества»</w:t>
      </w:r>
    </w:p>
    <w:p w14:paraId="32FA56F7" w14:textId="77777777" w:rsidR="00BC2FE3" w:rsidRDefault="00BC2FE3" w:rsidP="00786C98">
      <w:pPr>
        <w:pStyle w:val="-20"/>
      </w:pPr>
      <w:r>
        <w:t xml:space="preserve">БП 08 «Заявка на </w:t>
      </w:r>
      <w:r w:rsidR="00912ACB">
        <w:t>обслуживание</w:t>
      </w:r>
      <w:r>
        <w:t xml:space="preserve"> недвижимого имущества»</w:t>
      </w:r>
    </w:p>
    <w:p w14:paraId="48E6FFC5" w14:textId="77777777" w:rsidR="00BC2FE3" w:rsidRDefault="00BC2FE3" w:rsidP="00786C98">
      <w:pPr>
        <w:pStyle w:val="-20"/>
      </w:pPr>
      <w:r>
        <w:t>БП 09 «Заявка на содержание движимого имущества»</w:t>
      </w:r>
    </w:p>
    <w:p w14:paraId="60EF11B0" w14:textId="77777777" w:rsidR="00A10C0D" w:rsidRPr="00013BD5" w:rsidRDefault="00A10C0D" w:rsidP="00A10C0D">
      <w:pPr>
        <w:pStyle w:val="-20"/>
      </w:pPr>
    </w:p>
    <w:p w14:paraId="4E868712" w14:textId="77777777" w:rsidR="00A10C0D" w:rsidRDefault="00A10C0D" w:rsidP="00073855">
      <w:pPr>
        <w:pStyle w:val="-3"/>
      </w:pPr>
      <w:r w:rsidRPr="003D62A2">
        <w:rPr>
          <w:rFonts w:eastAsia="Calibri"/>
        </w:rPr>
        <w:t>по д</w:t>
      </w:r>
      <w:r w:rsidRPr="003D62A2">
        <w:t xml:space="preserve">оговору № </w:t>
      </w:r>
      <w:r w:rsidRPr="003476A1">
        <w:t>2-223</w:t>
      </w:r>
      <w:r w:rsidRPr="003D62A2">
        <w:t xml:space="preserve"> от </w:t>
      </w:r>
      <w:r w:rsidRPr="003D62A2">
        <w:rPr>
          <w:rFonts w:eastAsia="Calibri"/>
        </w:rPr>
        <w:t>"</w:t>
      </w:r>
      <w:r w:rsidRPr="003476A1">
        <w:rPr>
          <w:rFonts w:eastAsia="Calibri"/>
        </w:rPr>
        <w:t>19</w:t>
      </w:r>
      <w:r w:rsidRPr="003D62A2">
        <w:rPr>
          <w:rFonts w:eastAsia="Calibri"/>
        </w:rPr>
        <w:t xml:space="preserve">" </w:t>
      </w:r>
      <w:r>
        <w:rPr>
          <w:rFonts w:eastAsia="Calibri"/>
        </w:rPr>
        <w:t>марта</w:t>
      </w:r>
      <w:r w:rsidRPr="003D62A2">
        <w:rPr>
          <w:rFonts w:eastAsia="Calibri"/>
        </w:rPr>
        <w:t xml:space="preserve"> </w:t>
      </w:r>
      <w:r w:rsidRPr="003D62A2">
        <w:t>2019</w:t>
      </w:r>
      <w:r w:rsidRPr="003D62A2">
        <w:rPr>
          <w:rFonts w:eastAsia="Calibri"/>
        </w:rPr>
        <w:t xml:space="preserve"> г.</w:t>
      </w:r>
    </w:p>
    <w:p w14:paraId="19F89A3A" w14:textId="77777777" w:rsidR="00A10C0D" w:rsidRDefault="00A10C0D" w:rsidP="00A10C0D">
      <w:pPr>
        <w:pStyle w:val="-20"/>
      </w:pPr>
    </w:p>
    <w:p w14:paraId="714170FE" w14:textId="77777777" w:rsidR="00A10C0D" w:rsidRDefault="00A10C0D" w:rsidP="00A10C0D">
      <w:pPr>
        <w:pStyle w:val="-20"/>
      </w:pPr>
    </w:p>
    <w:p w14:paraId="7698BCE0" w14:textId="77777777" w:rsidR="000E3874" w:rsidRDefault="00A10C0D" w:rsidP="00A10C0D">
      <w:pPr>
        <w:pStyle w:val="-3"/>
      </w:pPr>
      <w:r w:rsidRPr="006E27B5">
        <w:t>Новосибирск</w:t>
      </w:r>
      <w:r w:rsidRPr="00C41C75">
        <w:t>, 20</w:t>
      </w:r>
      <w:r w:rsidR="00C55C1A">
        <w:t>20</w:t>
      </w:r>
      <w:r>
        <w:t xml:space="preserve"> </w:t>
      </w:r>
      <w:r w:rsidR="000E3874">
        <w:t>г</w:t>
      </w:r>
    </w:p>
    <w:p w14:paraId="5C92E046" w14:textId="77777777" w:rsidR="005C220C" w:rsidRDefault="005C220C" w:rsidP="00A10C0D">
      <w:pPr>
        <w:pStyle w:val="-3"/>
      </w:pPr>
    </w:p>
    <w:p w14:paraId="09B2C3DC" w14:textId="77777777" w:rsidR="005C220C" w:rsidRDefault="005C220C" w:rsidP="00A10C0D">
      <w:pPr>
        <w:pStyle w:val="-3"/>
      </w:pPr>
    </w:p>
    <w:p w14:paraId="5824E0AE" w14:textId="77777777" w:rsidR="005C220C" w:rsidRDefault="005C220C" w:rsidP="00A10C0D">
      <w:pPr>
        <w:pStyle w:val="-3"/>
      </w:pPr>
    </w:p>
    <w:p w14:paraId="4FA60705" w14:textId="77777777" w:rsidR="005C220C" w:rsidRDefault="005C220C" w:rsidP="00A10C0D">
      <w:pPr>
        <w:pStyle w:val="-3"/>
      </w:pPr>
    </w:p>
    <w:p w14:paraId="2F68342B" w14:textId="77777777" w:rsidR="005C220C" w:rsidRDefault="005C220C" w:rsidP="00A10C0D">
      <w:pPr>
        <w:pStyle w:val="-3"/>
        <w:sectPr w:rsidR="005C220C" w:rsidSect="000E3874">
          <w:headerReference w:type="default" r:id="rId8"/>
          <w:footerReference w:type="default" r:id="rId9"/>
          <w:headerReference w:type="first" r:id="rId10"/>
          <w:footerReference w:type="first" r:id="rId11"/>
          <w:pgSz w:w="11906" w:h="16838"/>
          <w:pgMar w:top="1134" w:right="851" w:bottom="1134" w:left="1701" w:header="284" w:footer="482" w:gutter="0"/>
          <w:cols w:space="708"/>
          <w:titlePg/>
          <w:docGrid w:linePitch="360"/>
        </w:sectPr>
      </w:pPr>
    </w:p>
    <w:bookmarkStart w:id="0" w:name="_Toc50560602" w:displacedByCustomXml="next"/>
    <w:sdt>
      <w:sdtPr>
        <w:rPr>
          <w:rFonts w:ascii="Times New Roman" w:eastAsiaTheme="minorHAnsi" w:hAnsi="Times New Roman" w:cstheme="minorBidi"/>
          <w:color w:val="auto"/>
          <w:sz w:val="24"/>
          <w:szCs w:val="22"/>
          <w:lang w:bidi="ar-SA"/>
        </w:rPr>
        <w:id w:val="1969702653"/>
        <w:docPartObj>
          <w:docPartGallery w:val="Table of Contents"/>
          <w:docPartUnique/>
        </w:docPartObj>
      </w:sdtPr>
      <w:sdtEndPr>
        <w:rPr>
          <w:b/>
          <w:bCs/>
        </w:rPr>
      </w:sdtEndPr>
      <w:sdtContent>
        <w:p w14:paraId="4BA617EF" w14:textId="77777777" w:rsidR="00957CFC" w:rsidRDefault="00957CFC" w:rsidP="00957CFC">
          <w:pPr>
            <w:pStyle w:val="11"/>
          </w:pPr>
          <w:r>
            <w:t>Оглавление</w:t>
          </w:r>
          <w:bookmarkEnd w:id="0"/>
        </w:p>
        <w:p w14:paraId="3DF0FC26" w14:textId="1CCFA956" w:rsidR="00C85447" w:rsidRDefault="008E449E">
          <w:pPr>
            <w:pStyle w:val="13"/>
            <w:tabs>
              <w:tab w:val="right" w:leader="dot" w:pos="9344"/>
            </w:tabs>
            <w:rPr>
              <w:rFonts w:asciiTheme="minorHAnsi" w:eastAsiaTheme="minorEastAsia" w:hAnsiTheme="minorHAnsi"/>
              <w:noProof/>
              <w:sz w:val="22"/>
              <w:lang w:eastAsia="ru-RU"/>
            </w:rPr>
          </w:pPr>
          <w:r>
            <w:fldChar w:fldCharType="begin"/>
          </w:r>
          <w:r w:rsidR="00957CFC">
            <w:instrText xml:space="preserve"> TOC \o "1-3" \h \z \u </w:instrText>
          </w:r>
          <w:r>
            <w:fldChar w:fldCharType="separate"/>
          </w:r>
          <w:hyperlink w:anchor="_Toc50560602" w:history="1">
            <w:r w:rsidR="00C85447" w:rsidRPr="001D372D">
              <w:rPr>
                <w:rStyle w:val="a4"/>
                <w:noProof/>
                <w:lang w:bidi="en-US"/>
              </w:rPr>
              <w:t>Оглавление</w:t>
            </w:r>
            <w:r w:rsidR="00C85447">
              <w:rPr>
                <w:noProof/>
                <w:webHidden/>
              </w:rPr>
              <w:tab/>
            </w:r>
            <w:r>
              <w:rPr>
                <w:noProof/>
                <w:webHidden/>
              </w:rPr>
              <w:fldChar w:fldCharType="begin"/>
            </w:r>
            <w:r w:rsidR="00C85447">
              <w:rPr>
                <w:noProof/>
                <w:webHidden/>
              </w:rPr>
              <w:instrText xml:space="preserve"> PAGEREF _Toc50560602 \h </w:instrText>
            </w:r>
            <w:r>
              <w:rPr>
                <w:noProof/>
                <w:webHidden/>
              </w:rPr>
            </w:r>
            <w:r>
              <w:rPr>
                <w:noProof/>
                <w:webHidden/>
              </w:rPr>
              <w:fldChar w:fldCharType="separate"/>
            </w:r>
            <w:r w:rsidR="0030723D">
              <w:rPr>
                <w:noProof/>
                <w:webHidden/>
              </w:rPr>
              <w:t>2</w:t>
            </w:r>
            <w:r>
              <w:rPr>
                <w:noProof/>
                <w:webHidden/>
              </w:rPr>
              <w:fldChar w:fldCharType="end"/>
            </w:r>
          </w:hyperlink>
        </w:p>
        <w:p w14:paraId="61060CDA" w14:textId="7C6109F1" w:rsidR="00C85447" w:rsidRDefault="00B85D28">
          <w:pPr>
            <w:pStyle w:val="13"/>
            <w:tabs>
              <w:tab w:val="right" w:leader="dot" w:pos="9344"/>
            </w:tabs>
            <w:rPr>
              <w:rFonts w:asciiTheme="minorHAnsi" w:eastAsiaTheme="minorEastAsia" w:hAnsiTheme="minorHAnsi"/>
              <w:noProof/>
              <w:sz w:val="22"/>
              <w:lang w:eastAsia="ru-RU"/>
            </w:rPr>
          </w:pPr>
          <w:hyperlink w:anchor="_Toc50560603" w:history="1">
            <w:r w:rsidR="00C85447" w:rsidRPr="001D372D">
              <w:rPr>
                <w:rStyle w:val="a4"/>
                <w:noProof/>
                <w:lang w:bidi="en-US"/>
              </w:rPr>
              <w:t>Используемые</w:t>
            </w:r>
            <w:r w:rsidR="00C85447" w:rsidRPr="001D372D">
              <w:rPr>
                <w:rStyle w:val="a4"/>
                <w:noProof/>
                <w:lang w:val="en-US" w:bidi="en-US"/>
              </w:rPr>
              <w:t xml:space="preserve"> </w:t>
            </w:r>
            <w:r w:rsidR="00C85447" w:rsidRPr="001D372D">
              <w:rPr>
                <w:rStyle w:val="a4"/>
                <w:noProof/>
                <w:lang w:bidi="en-US"/>
              </w:rPr>
              <w:t>термины</w:t>
            </w:r>
            <w:r w:rsidR="00C85447" w:rsidRPr="001D372D">
              <w:rPr>
                <w:rStyle w:val="a4"/>
                <w:noProof/>
                <w:lang w:val="en-US" w:bidi="en-US"/>
              </w:rPr>
              <w:t xml:space="preserve"> и </w:t>
            </w:r>
            <w:r w:rsidR="00C85447" w:rsidRPr="001D372D">
              <w:rPr>
                <w:rStyle w:val="a4"/>
                <w:noProof/>
                <w:lang w:bidi="en-US"/>
              </w:rPr>
              <w:t>сокращения</w:t>
            </w:r>
            <w:r w:rsidR="00C85447">
              <w:rPr>
                <w:noProof/>
                <w:webHidden/>
              </w:rPr>
              <w:tab/>
            </w:r>
            <w:r w:rsidR="008E449E">
              <w:rPr>
                <w:noProof/>
                <w:webHidden/>
              </w:rPr>
              <w:fldChar w:fldCharType="begin"/>
            </w:r>
            <w:r w:rsidR="00C85447">
              <w:rPr>
                <w:noProof/>
                <w:webHidden/>
              </w:rPr>
              <w:instrText xml:space="preserve"> PAGEREF _Toc50560603 \h </w:instrText>
            </w:r>
            <w:r w:rsidR="008E449E">
              <w:rPr>
                <w:noProof/>
                <w:webHidden/>
              </w:rPr>
            </w:r>
            <w:r w:rsidR="008E449E">
              <w:rPr>
                <w:noProof/>
                <w:webHidden/>
              </w:rPr>
              <w:fldChar w:fldCharType="separate"/>
            </w:r>
            <w:r w:rsidR="0030723D">
              <w:rPr>
                <w:noProof/>
                <w:webHidden/>
              </w:rPr>
              <w:t>5</w:t>
            </w:r>
            <w:r w:rsidR="008E449E">
              <w:rPr>
                <w:noProof/>
                <w:webHidden/>
              </w:rPr>
              <w:fldChar w:fldCharType="end"/>
            </w:r>
          </w:hyperlink>
        </w:p>
        <w:p w14:paraId="4027F93D" w14:textId="48AB9D4B" w:rsidR="00C85447" w:rsidRDefault="00B85D28">
          <w:pPr>
            <w:pStyle w:val="13"/>
            <w:tabs>
              <w:tab w:val="left" w:pos="1100"/>
              <w:tab w:val="right" w:leader="dot" w:pos="9344"/>
            </w:tabs>
            <w:rPr>
              <w:rFonts w:asciiTheme="minorHAnsi" w:eastAsiaTheme="minorEastAsia" w:hAnsiTheme="minorHAnsi"/>
              <w:noProof/>
              <w:sz w:val="22"/>
              <w:lang w:eastAsia="ru-RU"/>
            </w:rPr>
          </w:pPr>
          <w:hyperlink w:anchor="_Toc50560604" w:history="1">
            <w:r w:rsidR="00C85447" w:rsidRPr="001D372D">
              <w:rPr>
                <w:rStyle w:val="a4"/>
                <w:noProof/>
                <w:lang w:bidi="en-US"/>
              </w:rPr>
              <w:t>1.</w:t>
            </w:r>
            <w:r w:rsidR="00C85447">
              <w:rPr>
                <w:rFonts w:asciiTheme="minorHAnsi" w:eastAsiaTheme="minorEastAsia" w:hAnsiTheme="minorHAnsi"/>
                <w:noProof/>
                <w:sz w:val="22"/>
                <w:lang w:eastAsia="ru-RU"/>
              </w:rPr>
              <w:tab/>
            </w:r>
            <w:r w:rsidR="00C85447" w:rsidRPr="001D372D">
              <w:rPr>
                <w:rStyle w:val="a4"/>
                <w:noProof/>
                <w:lang w:bidi="en-US"/>
              </w:rPr>
              <w:t>Сводная таблица ролей и функций</w:t>
            </w:r>
            <w:r w:rsidR="00C85447">
              <w:rPr>
                <w:noProof/>
                <w:webHidden/>
              </w:rPr>
              <w:tab/>
            </w:r>
            <w:r w:rsidR="008E449E">
              <w:rPr>
                <w:noProof/>
                <w:webHidden/>
              </w:rPr>
              <w:fldChar w:fldCharType="begin"/>
            </w:r>
            <w:r w:rsidR="00C85447">
              <w:rPr>
                <w:noProof/>
                <w:webHidden/>
              </w:rPr>
              <w:instrText xml:space="preserve"> PAGEREF _Toc50560604 \h </w:instrText>
            </w:r>
            <w:r w:rsidR="008E449E">
              <w:rPr>
                <w:noProof/>
                <w:webHidden/>
              </w:rPr>
            </w:r>
            <w:r w:rsidR="008E449E">
              <w:rPr>
                <w:noProof/>
                <w:webHidden/>
              </w:rPr>
              <w:fldChar w:fldCharType="separate"/>
            </w:r>
            <w:r w:rsidR="0030723D">
              <w:rPr>
                <w:noProof/>
                <w:webHidden/>
              </w:rPr>
              <w:t>6</w:t>
            </w:r>
            <w:r w:rsidR="008E449E">
              <w:rPr>
                <w:noProof/>
                <w:webHidden/>
              </w:rPr>
              <w:fldChar w:fldCharType="end"/>
            </w:r>
          </w:hyperlink>
        </w:p>
        <w:p w14:paraId="58915E2B" w14:textId="690D32BE" w:rsidR="00C85447" w:rsidRDefault="00B85D28">
          <w:pPr>
            <w:pStyle w:val="13"/>
            <w:tabs>
              <w:tab w:val="left" w:pos="1100"/>
              <w:tab w:val="right" w:leader="dot" w:pos="9344"/>
            </w:tabs>
            <w:rPr>
              <w:rFonts w:asciiTheme="minorHAnsi" w:eastAsiaTheme="minorEastAsia" w:hAnsiTheme="minorHAnsi"/>
              <w:noProof/>
              <w:sz w:val="22"/>
              <w:lang w:eastAsia="ru-RU"/>
            </w:rPr>
          </w:pPr>
          <w:hyperlink w:anchor="_Toc50560605" w:history="1">
            <w:r w:rsidR="00C85447" w:rsidRPr="001D372D">
              <w:rPr>
                <w:rStyle w:val="a4"/>
                <w:noProof/>
                <w:lang w:bidi="en-US"/>
              </w:rPr>
              <w:t>2.</w:t>
            </w:r>
            <w:r w:rsidR="00C85447">
              <w:rPr>
                <w:rFonts w:asciiTheme="minorHAnsi" w:eastAsiaTheme="minorEastAsia" w:hAnsiTheme="minorHAnsi"/>
                <w:noProof/>
                <w:sz w:val="22"/>
                <w:lang w:eastAsia="ru-RU"/>
              </w:rPr>
              <w:tab/>
            </w:r>
            <w:r w:rsidR="00C85447" w:rsidRPr="001D372D">
              <w:rPr>
                <w:rStyle w:val="a4"/>
                <w:noProof/>
                <w:lang w:bidi="en-US"/>
              </w:rPr>
              <w:t>Список объектов процесса и схема их связей</w:t>
            </w:r>
            <w:r w:rsidR="00C85447">
              <w:rPr>
                <w:noProof/>
                <w:webHidden/>
              </w:rPr>
              <w:tab/>
            </w:r>
            <w:r w:rsidR="008E449E">
              <w:rPr>
                <w:noProof/>
                <w:webHidden/>
              </w:rPr>
              <w:fldChar w:fldCharType="begin"/>
            </w:r>
            <w:r w:rsidR="00C85447">
              <w:rPr>
                <w:noProof/>
                <w:webHidden/>
              </w:rPr>
              <w:instrText xml:space="preserve"> PAGEREF _Toc50560605 \h </w:instrText>
            </w:r>
            <w:r w:rsidR="008E449E">
              <w:rPr>
                <w:noProof/>
                <w:webHidden/>
              </w:rPr>
            </w:r>
            <w:r w:rsidR="008E449E">
              <w:rPr>
                <w:noProof/>
                <w:webHidden/>
              </w:rPr>
              <w:fldChar w:fldCharType="separate"/>
            </w:r>
            <w:r w:rsidR="0030723D">
              <w:rPr>
                <w:noProof/>
                <w:webHidden/>
              </w:rPr>
              <w:t>9</w:t>
            </w:r>
            <w:r w:rsidR="008E449E">
              <w:rPr>
                <w:noProof/>
                <w:webHidden/>
              </w:rPr>
              <w:fldChar w:fldCharType="end"/>
            </w:r>
          </w:hyperlink>
        </w:p>
        <w:p w14:paraId="5BD67CA0" w14:textId="2582DADA"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06" w:history="1">
            <w:r w:rsidR="00C85447" w:rsidRPr="001D372D">
              <w:rPr>
                <w:rStyle w:val="a4"/>
                <w:noProof/>
              </w:rPr>
              <w:t>2.1.</w:t>
            </w:r>
            <w:r w:rsidR="00C85447">
              <w:rPr>
                <w:rFonts w:asciiTheme="minorHAnsi" w:eastAsiaTheme="minorEastAsia" w:hAnsiTheme="minorHAnsi"/>
                <w:noProof/>
                <w:sz w:val="22"/>
                <w:lang w:eastAsia="ru-RU"/>
              </w:rPr>
              <w:tab/>
            </w:r>
            <w:r w:rsidR="00C85447" w:rsidRPr="001D372D">
              <w:rPr>
                <w:rStyle w:val="a4"/>
                <w:noProof/>
              </w:rPr>
              <w:t>Связи документов бизнес-процесса</w:t>
            </w:r>
            <w:r w:rsidR="00C85447">
              <w:rPr>
                <w:noProof/>
                <w:webHidden/>
              </w:rPr>
              <w:tab/>
            </w:r>
            <w:r w:rsidR="008E449E">
              <w:rPr>
                <w:noProof/>
                <w:webHidden/>
              </w:rPr>
              <w:fldChar w:fldCharType="begin"/>
            </w:r>
            <w:r w:rsidR="00C85447">
              <w:rPr>
                <w:noProof/>
                <w:webHidden/>
              </w:rPr>
              <w:instrText xml:space="preserve"> PAGEREF _Toc50560606 \h </w:instrText>
            </w:r>
            <w:r w:rsidR="008E449E">
              <w:rPr>
                <w:noProof/>
                <w:webHidden/>
              </w:rPr>
            </w:r>
            <w:r w:rsidR="008E449E">
              <w:rPr>
                <w:noProof/>
                <w:webHidden/>
              </w:rPr>
              <w:fldChar w:fldCharType="separate"/>
            </w:r>
            <w:r w:rsidR="0030723D">
              <w:rPr>
                <w:noProof/>
                <w:webHidden/>
              </w:rPr>
              <w:t>13</w:t>
            </w:r>
            <w:r w:rsidR="008E449E">
              <w:rPr>
                <w:noProof/>
                <w:webHidden/>
              </w:rPr>
              <w:fldChar w:fldCharType="end"/>
            </w:r>
          </w:hyperlink>
        </w:p>
        <w:p w14:paraId="4E77DA45" w14:textId="6E1387D2" w:rsidR="00C85447" w:rsidRDefault="00B85D28">
          <w:pPr>
            <w:pStyle w:val="13"/>
            <w:tabs>
              <w:tab w:val="left" w:pos="1100"/>
              <w:tab w:val="right" w:leader="dot" w:pos="9344"/>
            </w:tabs>
            <w:rPr>
              <w:rFonts w:asciiTheme="minorHAnsi" w:eastAsiaTheme="minorEastAsia" w:hAnsiTheme="minorHAnsi"/>
              <w:noProof/>
              <w:sz w:val="22"/>
              <w:lang w:eastAsia="ru-RU"/>
            </w:rPr>
          </w:pPr>
          <w:hyperlink w:anchor="_Toc50560607" w:history="1">
            <w:r w:rsidR="00C85447" w:rsidRPr="001D372D">
              <w:rPr>
                <w:rStyle w:val="a4"/>
                <w:noProof/>
                <w:lang w:bidi="en-US"/>
              </w:rPr>
              <w:t>3.</w:t>
            </w:r>
            <w:r w:rsidR="00C85447">
              <w:rPr>
                <w:rFonts w:asciiTheme="minorHAnsi" w:eastAsiaTheme="minorEastAsia" w:hAnsiTheme="minorHAnsi"/>
                <w:noProof/>
                <w:sz w:val="22"/>
                <w:lang w:eastAsia="ru-RU"/>
              </w:rPr>
              <w:tab/>
            </w:r>
            <w:r w:rsidR="00C85447" w:rsidRPr="001D372D">
              <w:rPr>
                <w:rStyle w:val="a4"/>
                <w:noProof/>
                <w:lang w:bidi="en-US"/>
              </w:rPr>
              <w:t>Документ «План проведения ремонтов недвижимого имущества»</w:t>
            </w:r>
            <w:r w:rsidR="00C85447">
              <w:rPr>
                <w:noProof/>
                <w:webHidden/>
              </w:rPr>
              <w:tab/>
            </w:r>
            <w:r w:rsidR="008E449E">
              <w:rPr>
                <w:noProof/>
                <w:webHidden/>
              </w:rPr>
              <w:fldChar w:fldCharType="begin"/>
            </w:r>
            <w:r w:rsidR="00C85447">
              <w:rPr>
                <w:noProof/>
                <w:webHidden/>
              </w:rPr>
              <w:instrText xml:space="preserve"> PAGEREF _Toc50560607 \h </w:instrText>
            </w:r>
            <w:r w:rsidR="008E449E">
              <w:rPr>
                <w:noProof/>
                <w:webHidden/>
              </w:rPr>
            </w:r>
            <w:r w:rsidR="008E449E">
              <w:rPr>
                <w:noProof/>
                <w:webHidden/>
              </w:rPr>
              <w:fldChar w:fldCharType="separate"/>
            </w:r>
            <w:r w:rsidR="0030723D">
              <w:rPr>
                <w:noProof/>
                <w:webHidden/>
              </w:rPr>
              <w:t>14</w:t>
            </w:r>
            <w:r w:rsidR="008E449E">
              <w:rPr>
                <w:noProof/>
                <w:webHidden/>
              </w:rPr>
              <w:fldChar w:fldCharType="end"/>
            </w:r>
          </w:hyperlink>
        </w:p>
        <w:p w14:paraId="66FD623B" w14:textId="25DAC1BA"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08" w:history="1">
            <w:r w:rsidR="00C85447" w:rsidRPr="001D372D">
              <w:rPr>
                <w:rStyle w:val="a4"/>
                <w:noProof/>
              </w:rPr>
              <w:t>3.1.</w:t>
            </w:r>
            <w:r w:rsidR="00C85447">
              <w:rPr>
                <w:rFonts w:asciiTheme="minorHAnsi" w:eastAsiaTheme="minorEastAsia" w:hAnsiTheme="minorHAnsi"/>
                <w:noProof/>
                <w:sz w:val="22"/>
                <w:lang w:eastAsia="ru-RU"/>
              </w:rPr>
              <w:tab/>
            </w:r>
            <w:r w:rsidR="00C85447" w:rsidRPr="001D372D">
              <w:rPr>
                <w:rStyle w:val="a4"/>
                <w:noProof/>
              </w:rPr>
              <w:t>Общая информация</w:t>
            </w:r>
            <w:r w:rsidR="00C85447">
              <w:rPr>
                <w:noProof/>
                <w:webHidden/>
              </w:rPr>
              <w:tab/>
            </w:r>
            <w:r w:rsidR="008E449E">
              <w:rPr>
                <w:noProof/>
                <w:webHidden/>
              </w:rPr>
              <w:fldChar w:fldCharType="begin"/>
            </w:r>
            <w:r w:rsidR="00C85447">
              <w:rPr>
                <w:noProof/>
                <w:webHidden/>
              </w:rPr>
              <w:instrText xml:space="preserve"> PAGEREF _Toc50560608 \h </w:instrText>
            </w:r>
            <w:r w:rsidR="008E449E">
              <w:rPr>
                <w:noProof/>
                <w:webHidden/>
              </w:rPr>
            </w:r>
            <w:r w:rsidR="008E449E">
              <w:rPr>
                <w:noProof/>
                <w:webHidden/>
              </w:rPr>
              <w:fldChar w:fldCharType="separate"/>
            </w:r>
            <w:r w:rsidR="0030723D">
              <w:rPr>
                <w:noProof/>
                <w:webHidden/>
              </w:rPr>
              <w:t>14</w:t>
            </w:r>
            <w:r w:rsidR="008E449E">
              <w:rPr>
                <w:noProof/>
                <w:webHidden/>
              </w:rPr>
              <w:fldChar w:fldCharType="end"/>
            </w:r>
          </w:hyperlink>
        </w:p>
        <w:p w14:paraId="21AE511F" w14:textId="3BD8D49C"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09" w:history="1">
            <w:r w:rsidR="00C85447" w:rsidRPr="001D372D">
              <w:rPr>
                <w:rStyle w:val="a4"/>
                <w:noProof/>
              </w:rPr>
              <w:t>3.2.</w:t>
            </w:r>
            <w:r w:rsidR="00C85447">
              <w:rPr>
                <w:rFonts w:asciiTheme="minorHAnsi" w:eastAsiaTheme="minorEastAsia" w:hAnsiTheme="minorHAnsi"/>
                <w:noProof/>
                <w:sz w:val="22"/>
                <w:lang w:eastAsia="ru-RU"/>
              </w:rPr>
              <w:tab/>
            </w:r>
            <w:r w:rsidR="00C85447" w:rsidRPr="001D372D">
              <w:rPr>
                <w:rStyle w:val="a4"/>
                <w:noProof/>
              </w:rPr>
              <w:t>Создание и заполнение первичного плана</w:t>
            </w:r>
            <w:r w:rsidR="00C85447">
              <w:rPr>
                <w:noProof/>
                <w:webHidden/>
              </w:rPr>
              <w:tab/>
            </w:r>
            <w:r w:rsidR="008E449E">
              <w:rPr>
                <w:noProof/>
                <w:webHidden/>
              </w:rPr>
              <w:fldChar w:fldCharType="begin"/>
            </w:r>
            <w:r w:rsidR="00C85447">
              <w:rPr>
                <w:noProof/>
                <w:webHidden/>
              </w:rPr>
              <w:instrText xml:space="preserve"> PAGEREF _Toc50560609 \h </w:instrText>
            </w:r>
            <w:r w:rsidR="008E449E">
              <w:rPr>
                <w:noProof/>
                <w:webHidden/>
              </w:rPr>
            </w:r>
            <w:r w:rsidR="008E449E">
              <w:rPr>
                <w:noProof/>
                <w:webHidden/>
              </w:rPr>
              <w:fldChar w:fldCharType="separate"/>
            </w:r>
            <w:r w:rsidR="0030723D">
              <w:rPr>
                <w:noProof/>
                <w:webHidden/>
              </w:rPr>
              <w:t>16</w:t>
            </w:r>
            <w:r w:rsidR="008E449E">
              <w:rPr>
                <w:noProof/>
                <w:webHidden/>
              </w:rPr>
              <w:fldChar w:fldCharType="end"/>
            </w:r>
          </w:hyperlink>
        </w:p>
        <w:p w14:paraId="376AC404" w14:textId="175725DE"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10" w:history="1">
            <w:r w:rsidR="00C85447" w:rsidRPr="001D372D">
              <w:rPr>
                <w:rStyle w:val="a4"/>
                <w:noProof/>
              </w:rPr>
              <w:t>3.3.</w:t>
            </w:r>
            <w:r w:rsidR="00C85447">
              <w:rPr>
                <w:rFonts w:asciiTheme="minorHAnsi" w:eastAsiaTheme="minorEastAsia" w:hAnsiTheme="minorHAnsi"/>
                <w:noProof/>
                <w:sz w:val="22"/>
                <w:lang w:eastAsia="ru-RU"/>
              </w:rPr>
              <w:tab/>
            </w:r>
            <w:r w:rsidR="00C85447" w:rsidRPr="001D372D">
              <w:rPr>
                <w:rStyle w:val="a4"/>
                <w:noProof/>
              </w:rPr>
              <w:t>Создание документа «Заявка на выполнение работ» из пункта плана</w:t>
            </w:r>
            <w:r w:rsidR="00C85447">
              <w:rPr>
                <w:noProof/>
                <w:webHidden/>
              </w:rPr>
              <w:tab/>
            </w:r>
            <w:r w:rsidR="008E449E">
              <w:rPr>
                <w:noProof/>
                <w:webHidden/>
              </w:rPr>
              <w:fldChar w:fldCharType="begin"/>
            </w:r>
            <w:r w:rsidR="00C85447">
              <w:rPr>
                <w:noProof/>
                <w:webHidden/>
              </w:rPr>
              <w:instrText xml:space="preserve"> PAGEREF _Toc50560610 \h </w:instrText>
            </w:r>
            <w:r w:rsidR="008E449E">
              <w:rPr>
                <w:noProof/>
                <w:webHidden/>
              </w:rPr>
            </w:r>
            <w:r w:rsidR="008E449E">
              <w:rPr>
                <w:noProof/>
                <w:webHidden/>
              </w:rPr>
              <w:fldChar w:fldCharType="separate"/>
            </w:r>
            <w:r w:rsidR="0030723D">
              <w:rPr>
                <w:noProof/>
                <w:webHidden/>
              </w:rPr>
              <w:t>23</w:t>
            </w:r>
            <w:r w:rsidR="008E449E">
              <w:rPr>
                <w:noProof/>
                <w:webHidden/>
              </w:rPr>
              <w:fldChar w:fldCharType="end"/>
            </w:r>
          </w:hyperlink>
        </w:p>
        <w:p w14:paraId="15EE984F" w14:textId="1199CA94"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11" w:history="1">
            <w:r w:rsidR="00C85447" w:rsidRPr="001D372D">
              <w:rPr>
                <w:rStyle w:val="a4"/>
                <w:noProof/>
              </w:rPr>
              <w:t>3.4.</w:t>
            </w:r>
            <w:r w:rsidR="00C85447">
              <w:rPr>
                <w:rFonts w:asciiTheme="minorHAnsi" w:eastAsiaTheme="minorEastAsia" w:hAnsiTheme="minorHAnsi"/>
                <w:noProof/>
                <w:sz w:val="22"/>
                <w:lang w:eastAsia="ru-RU"/>
              </w:rPr>
              <w:tab/>
            </w:r>
            <w:r w:rsidR="00C85447" w:rsidRPr="001D372D">
              <w:rPr>
                <w:rStyle w:val="a4"/>
                <w:noProof/>
              </w:rPr>
              <w:t>Редактирование документа, создание корректировок</w:t>
            </w:r>
            <w:r w:rsidR="00C85447">
              <w:rPr>
                <w:noProof/>
                <w:webHidden/>
              </w:rPr>
              <w:tab/>
            </w:r>
            <w:r w:rsidR="008E449E">
              <w:rPr>
                <w:noProof/>
                <w:webHidden/>
              </w:rPr>
              <w:fldChar w:fldCharType="begin"/>
            </w:r>
            <w:r w:rsidR="00C85447">
              <w:rPr>
                <w:noProof/>
                <w:webHidden/>
              </w:rPr>
              <w:instrText xml:space="preserve"> PAGEREF _Toc50560611 \h </w:instrText>
            </w:r>
            <w:r w:rsidR="008E449E">
              <w:rPr>
                <w:noProof/>
                <w:webHidden/>
              </w:rPr>
            </w:r>
            <w:r w:rsidR="008E449E">
              <w:rPr>
                <w:noProof/>
                <w:webHidden/>
              </w:rPr>
              <w:fldChar w:fldCharType="separate"/>
            </w:r>
            <w:r w:rsidR="0030723D">
              <w:rPr>
                <w:noProof/>
                <w:webHidden/>
              </w:rPr>
              <w:t>24</w:t>
            </w:r>
            <w:r w:rsidR="008E449E">
              <w:rPr>
                <w:noProof/>
                <w:webHidden/>
              </w:rPr>
              <w:fldChar w:fldCharType="end"/>
            </w:r>
          </w:hyperlink>
        </w:p>
        <w:p w14:paraId="7D55D3C8" w14:textId="35403C40"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12" w:history="1">
            <w:r w:rsidR="00C85447" w:rsidRPr="001D372D">
              <w:rPr>
                <w:rStyle w:val="a4"/>
                <w:noProof/>
              </w:rPr>
              <w:t>3.5.</w:t>
            </w:r>
            <w:r w:rsidR="00C85447">
              <w:rPr>
                <w:rFonts w:asciiTheme="minorHAnsi" w:eastAsiaTheme="minorEastAsia" w:hAnsiTheme="minorHAnsi"/>
                <w:noProof/>
                <w:sz w:val="22"/>
                <w:lang w:eastAsia="ru-RU"/>
              </w:rPr>
              <w:tab/>
            </w:r>
            <w:r w:rsidR="00C85447" w:rsidRPr="001D372D">
              <w:rPr>
                <w:rStyle w:val="a4"/>
                <w:noProof/>
              </w:rPr>
              <w:t>Печатные формы документа</w:t>
            </w:r>
            <w:r w:rsidR="00C85447">
              <w:rPr>
                <w:noProof/>
                <w:webHidden/>
              </w:rPr>
              <w:tab/>
            </w:r>
            <w:r w:rsidR="008E449E">
              <w:rPr>
                <w:noProof/>
                <w:webHidden/>
              </w:rPr>
              <w:fldChar w:fldCharType="begin"/>
            </w:r>
            <w:r w:rsidR="00C85447">
              <w:rPr>
                <w:noProof/>
                <w:webHidden/>
              </w:rPr>
              <w:instrText xml:space="preserve"> PAGEREF _Toc50560612 \h </w:instrText>
            </w:r>
            <w:r w:rsidR="008E449E">
              <w:rPr>
                <w:noProof/>
                <w:webHidden/>
              </w:rPr>
            </w:r>
            <w:r w:rsidR="008E449E">
              <w:rPr>
                <w:noProof/>
                <w:webHidden/>
              </w:rPr>
              <w:fldChar w:fldCharType="separate"/>
            </w:r>
            <w:r w:rsidR="0030723D">
              <w:rPr>
                <w:noProof/>
                <w:webHidden/>
              </w:rPr>
              <w:t>26</w:t>
            </w:r>
            <w:r w:rsidR="008E449E">
              <w:rPr>
                <w:noProof/>
                <w:webHidden/>
              </w:rPr>
              <w:fldChar w:fldCharType="end"/>
            </w:r>
          </w:hyperlink>
        </w:p>
        <w:p w14:paraId="60AA8BA0" w14:textId="43E40D9E" w:rsidR="00C85447" w:rsidRDefault="00B85D28">
          <w:pPr>
            <w:pStyle w:val="13"/>
            <w:tabs>
              <w:tab w:val="left" w:pos="1100"/>
              <w:tab w:val="right" w:leader="dot" w:pos="9344"/>
            </w:tabs>
            <w:rPr>
              <w:rFonts w:asciiTheme="minorHAnsi" w:eastAsiaTheme="minorEastAsia" w:hAnsiTheme="minorHAnsi"/>
              <w:noProof/>
              <w:sz w:val="22"/>
              <w:lang w:eastAsia="ru-RU"/>
            </w:rPr>
          </w:pPr>
          <w:hyperlink w:anchor="_Toc50560613" w:history="1">
            <w:r w:rsidR="00C85447" w:rsidRPr="001D372D">
              <w:rPr>
                <w:rStyle w:val="a4"/>
                <w:noProof/>
                <w:lang w:bidi="en-US"/>
              </w:rPr>
              <w:t>4.</w:t>
            </w:r>
            <w:r w:rsidR="00C85447">
              <w:rPr>
                <w:rFonts w:asciiTheme="minorHAnsi" w:eastAsiaTheme="minorEastAsia" w:hAnsiTheme="minorHAnsi"/>
                <w:noProof/>
                <w:sz w:val="22"/>
                <w:lang w:eastAsia="ru-RU"/>
              </w:rPr>
              <w:tab/>
            </w:r>
            <w:r w:rsidR="00C85447" w:rsidRPr="001D372D">
              <w:rPr>
                <w:rStyle w:val="a4"/>
                <w:noProof/>
                <w:lang w:bidi="en-US"/>
              </w:rPr>
              <w:t>Документ «Лимит денежных средств, выделенных на проведение ремонтов недвижимого имущества»</w:t>
            </w:r>
            <w:r w:rsidR="00C85447">
              <w:rPr>
                <w:noProof/>
                <w:webHidden/>
              </w:rPr>
              <w:tab/>
            </w:r>
            <w:r w:rsidR="008E449E">
              <w:rPr>
                <w:noProof/>
                <w:webHidden/>
              </w:rPr>
              <w:fldChar w:fldCharType="begin"/>
            </w:r>
            <w:r w:rsidR="00C85447">
              <w:rPr>
                <w:noProof/>
                <w:webHidden/>
              </w:rPr>
              <w:instrText xml:space="preserve"> PAGEREF _Toc50560613 \h </w:instrText>
            </w:r>
            <w:r w:rsidR="008E449E">
              <w:rPr>
                <w:noProof/>
                <w:webHidden/>
              </w:rPr>
            </w:r>
            <w:r w:rsidR="008E449E">
              <w:rPr>
                <w:noProof/>
                <w:webHidden/>
              </w:rPr>
              <w:fldChar w:fldCharType="separate"/>
            </w:r>
            <w:r w:rsidR="0030723D">
              <w:rPr>
                <w:noProof/>
                <w:webHidden/>
              </w:rPr>
              <w:t>28</w:t>
            </w:r>
            <w:r w:rsidR="008E449E">
              <w:rPr>
                <w:noProof/>
                <w:webHidden/>
              </w:rPr>
              <w:fldChar w:fldCharType="end"/>
            </w:r>
          </w:hyperlink>
        </w:p>
        <w:p w14:paraId="09BB6F97" w14:textId="426831B2" w:rsidR="00C85447" w:rsidRDefault="00B85D28">
          <w:pPr>
            <w:pStyle w:val="13"/>
            <w:tabs>
              <w:tab w:val="left" w:pos="1100"/>
              <w:tab w:val="right" w:leader="dot" w:pos="9344"/>
            </w:tabs>
            <w:rPr>
              <w:rFonts w:asciiTheme="minorHAnsi" w:eastAsiaTheme="minorEastAsia" w:hAnsiTheme="minorHAnsi"/>
              <w:noProof/>
              <w:sz w:val="22"/>
              <w:lang w:eastAsia="ru-RU"/>
            </w:rPr>
          </w:pPr>
          <w:hyperlink w:anchor="_Toc50560614" w:history="1">
            <w:r w:rsidR="00C85447" w:rsidRPr="001D372D">
              <w:rPr>
                <w:rStyle w:val="a4"/>
                <w:noProof/>
                <w:lang w:bidi="en-US"/>
              </w:rPr>
              <w:t>5.</w:t>
            </w:r>
            <w:r w:rsidR="00C85447">
              <w:rPr>
                <w:rFonts w:asciiTheme="minorHAnsi" w:eastAsiaTheme="minorEastAsia" w:hAnsiTheme="minorHAnsi"/>
                <w:noProof/>
                <w:sz w:val="22"/>
                <w:lang w:eastAsia="ru-RU"/>
              </w:rPr>
              <w:tab/>
            </w:r>
            <w:r w:rsidR="00C85447" w:rsidRPr="001D372D">
              <w:rPr>
                <w:rStyle w:val="a4"/>
                <w:noProof/>
                <w:lang w:bidi="en-US"/>
              </w:rPr>
              <w:t>Документ «Заявка на выполнение работ»</w:t>
            </w:r>
            <w:r w:rsidR="00C85447">
              <w:rPr>
                <w:noProof/>
                <w:webHidden/>
              </w:rPr>
              <w:tab/>
            </w:r>
            <w:r w:rsidR="008E449E">
              <w:rPr>
                <w:noProof/>
                <w:webHidden/>
              </w:rPr>
              <w:fldChar w:fldCharType="begin"/>
            </w:r>
            <w:r w:rsidR="00C85447">
              <w:rPr>
                <w:noProof/>
                <w:webHidden/>
              </w:rPr>
              <w:instrText xml:space="preserve"> PAGEREF _Toc50560614 \h </w:instrText>
            </w:r>
            <w:r w:rsidR="008E449E">
              <w:rPr>
                <w:noProof/>
                <w:webHidden/>
              </w:rPr>
            </w:r>
            <w:r w:rsidR="008E449E">
              <w:rPr>
                <w:noProof/>
                <w:webHidden/>
              </w:rPr>
              <w:fldChar w:fldCharType="separate"/>
            </w:r>
            <w:r w:rsidR="0030723D">
              <w:rPr>
                <w:noProof/>
                <w:webHidden/>
              </w:rPr>
              <w:t>31</w:t>
            </w:r>
            <w:r w:rsidR="008E449E">
              <w:rPr>
                <w:noProof/>
                <w:webHidden/>
              </w:rPr>
              <w:fldChar w:fldCharType="end"/>
            </w:r>
          </w:hyperlink>
        </w:p>
        <w:p w14:paraId="76B4ADFF" w14:textId="72C62B47"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15" w:history="1">
            <w:r w:rsidR="00C85447" w:rsidRPr="001D372D">
              <w:rPr>
                <w:rStyle w:val="a4"/>
                <w:noProof/>
              </w:rPr>
              <w:t>5.1.</w:t>
            </w:r>
            <w:r w:rsidR="00C85447">
              <w:rPr>
                <w:rFonts w:asciiTheme="minorHAnsi" w:eastAsiaTheme="minorEastAsia" w:hAnsiTheme="minorHAnsi"/>
                <w:noProof/>
                <w:sz w:val="22"/>
                <w:lang w:eastAsia="ru-RU"/>
              </w:rPr>
              <w:tab/>
            </w:r>
            <w:r w:rsidR="00C85447" w:rsidRPr="001D372D">
              <w:rPr>
                <w:rStyle w:val="a4"/>
                <w:noProof/>
              </w:rPr>
              <w:t>Ввод на основании пункта плана ремонтов</w:t>
            </w:r>
            <w:r w:rsidR="00C85447">
              <w:rPr>
                <w:noProof/>
                <w:webHidden/>
              </w:rPr>
              <w:tab/>
            </w:r>
            <w:r w:rsidR="008E449E">
              <w:rPr>
                <w:noProof/>
                <w:webHidden/>
              </w:rPr>
              <w:fldChar w:fldCharType="begin"/>
            </w:r>
            <w:r w:rsidR="00C85447">
              <w:rPr>
                <w:noProof/>
                <w:webHidden/>
              </w:rPr>
              <w:instrText xml:space="preserve"> PAGEREF _Toc50560615 \h </w:instrText>
            </w:r>
            <w:r w:rsidR="008E449E">
              <w:rPr>
                <w:noProof/>
                <w:webHidden/>
              </w:rPr>
            </w:r>
            <w:r w:rsidR="008E449E">
              <w:rPr>
                <w:noProof/>
                <w:webHidden/>
              </w:rPr>
              <w:fldChar w:fldCharType="separate"/>
            </w:r>
            <w:r w:rsidR="0030723D">
              <w:rPr>
                <w:noProof/>
                <w:webHidden/>
              </w:rPr>
              <w:t>31</w:t>
            </w:r>
            <w:r w:rsidR="008E449E">
              <w:rPr>
                <w:noProof/>
                <w:webHidden/>
              </w:rPr>
              <w:fldChar w:fldCharType="end"/>
            </w:r>
          </w:hyperlink>
        </w:p>
        <w:p w14:paraId="0C840E0B" w14:textId="7391968E"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16" w:history="1">
            <w:r w:rsidR="00C85447" w:rsidRPr="001D372D">
              <w:rPr>
                <w:rStyle w:val="a4"/>
                <w:noProof/>
              </w:rPr>
              <w:t>5.2.</w:t>
            </w:r>
            <w:r w:rsidR="00C85447">
              <w:rPr>
                <w:rFonts w:asciiTheme="minorHAnsi" w:eastAsiaTheme="minorEastAsia" w:hAnsiTheme="minorHAnsi"/>
                <w:noProof/>
                <w:sz w:val="22"/>
                <w:lang w:eastAsia="ru-RU"/>
              </w:rPr>
              <w:tab/>
            </w:r>
            <w:r w:rsidR="00C85447" w:rsidRPr="001D372D">
              <w:rPr>
                <w:rStyle w:val="a4"/>
                <w:noProof/>
              </w:rPr>
              <w:t>Ручной ввод</w:t>
            </w:r>
            <w:r w:rsidR="00C85447">
              <w:rPr>
                <w:noProof/>
                <w:webHidden/>
              </w:rPr>
              <w:tab/>
            </w:r>
            <w:r w:rsidR="008E449E">
              <w:rPr>
                <w:noProof/>
                <w:webHidden/>
              </w:rPr>
              <w:fldChar w:fldCharType="begin"/>
            </w:r>
            <w:r w:rsidR="00C85447">
              <w:rPr>
                <w:noProof/>
                <w:webHidden/>
              </w:rPr>
              <w:instrText xml:space="preserve"> PAGEREF _Toc50560616 \h </w:instrText>
            </w:r>
            <w:r w:rsidR="008E449E">
              <w:rPr>
                <w:noProof/>
                <w:webHidden/>
              </w:rPr>
            </w:r>
            <w:r w:rsidR="008E449E">
              <w:rPr>
                <w:noProof/>
                <w:webHidden/>
              </w:rPr>
              <w:fldChar w:fldCharType="separate"/>
            </w:r>
            <w:r w:rsidR="0030723D">
              <w:rPr>
                <w:noProof/>
                <w:webHidden/>
              </w:rPr>
              <w:t>36</w:t>
            </w:r>
            <w:r w:rsidR="008E449E">
              <w:rPr>
                <w:noProof/>
                <w:webHidden/>
              </w:rPr>
              <w:fldChar w:fldCharType="end"/>
            </w:r>
          </w:hyperlink>
        </w:p>
        <w:p w14:paraId="411B7FF5" w14:textId="2FCB4CFE"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17" w:history="1">
            <w:r w:rsidR="00C85447" w:rsidRPr="001D372D">
              <w:rPr>
                <w:rStyle w:val="a4"/>
                <w:noProof/>
              </w:rPr>
              <w:t>5.3.</w:t>
            </w:r>
            <w:r w:rsidR="00C85447">
              <w:rPr>
                <w:rFonts w:asciiTheme="minorHAnsi" w:eastAsiaTheme="minorEastAsia" w:hAnsiTheme="minorHAnsi"/>
                <w:noProof/>
                <w:sz w:val="22"/>
                <w:lang w:eastAsia="ru-RU"/>
              </w:rPr>
              <w:tab/>
            </w:r>
            <w:r w:rsidR="00C85447" w:rsidRPr="001D372D">
              <w:rPr>
                <w:rStyle w:val="a4"/>
                <w:noProof/>
              </w:rPr>
              <w:t>Формирование заявки на сайте</w:t>
            </w:r>
            <w:r w:rsidR="00C85447">
              <w:rPr>
                <w:noProof/>
                <w:webHidden/>
              </w:rPr>
              <w:tab/>
            </w:r>
            <w:r w:rsidR="008E449E">
              <w:rPr>
                <w:noProof/>
                <w:webHidden/>
              </w:rPr>
              <w:fldChar w:fldCharType="begin"/>
            </w:r>
            <w:r w:rsidR="00C85447">
              <w:rPr>
                <w:noProof/>
                <w:webHidden/>
              </w:rPr>
              <w:instrText xml:space="preserve"> PAGEREF _Toc50560617 \h </w:instrText>
            </w:r>
            <w:r w:rsidR="008E449E">
              <w:rPr>
                <w:noProof/>
                <w:webHidden/>
              </w:rPr>
            </w:r>
            <w:r w:rsidR="008E449E">
              <w:rPr>
                <w:noProof/>
                <w:webHidden/>
              </w:rPr>
              <w:fldChar w:fldCharType="separate"/>
            </w:r>
            <w:r w:rsidR="0030723D">
              <w:rPr>
                <w:noProof/>
                <w:webHidden/>
              </w:rPr>
              <w:t>40</w:t>
            </w:r>
            <w:r w:rsidR="008E449E">
              <w:rPr>
                <w:noProof/>
                <w:webHidden/>
              </w:rPr>
              <w:fldChar w:fldCharType="end"/>
            </w:r>
          </w:hyperlink>
        </w:p>
        <w:p w14:paraId="5708AA2D" w14:textId="592724D3"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18" w:history="1">
            <w:r w:rsidR="00C85447" w:rsidRPr="001D372D">
              <w:rPr>
                <w:rStyle w:val="a4"/>
                <w:noProof/>
              </w:rPr>
              <w:t>5.4.</w:t>
            </w:r>
            <w:r w:rsidR="00C85447">
              <w:rPr>
                <w:rFonts w:asciiTheme="minorHAnsi" w:eastAsiaTheme="minorEastAsia" w:hAnsiTheme="minorHAnsi"/>
                <w:noProof/>
                <w:sz w:val="22"/>
                <w:lang w:eastAsia="ru-RU"/>
              </w:rPr>
              <w:tab/>
            </w:r>
            <w:r w:rsidR="00C85447" w:rsidRPr="001D372D">
              <w:rPr>
                <w:rStyle w:val="a4"/>
                <w:noProof/>
              </w:rPr>
              <w:t>Формирование путем объединения заявок</w:t>
            </w:r>
            <w:r w:rsidR="00C85447">
              <w:rPr>
                <w:noProof/>
                <w:webHidden/>
              </w:rPr>
              <w:tab/>
            </w:r>
            <w:r w:rsidR="008E449E">
              <w:rPr>
                <w:noProof/>
                <w:webHidden/>
              </w:rPr>
              <w:fldChar w:fldCharType="begin"/>
            </w:r>
            <w:r w:rsidR="00C85447">
              <w:rPr>
                <w:noProof/>
                <w:webHidden/>
              </w:rPr>
              <w:instrText xml:space="preserve"> PAGEREF _Toc50560618 \h </w:instrText>
            </w:r>
            <w:r w:rsidR="008E449E">
              <w:rPr>
                <w:noProof/>
                <w:webHidden/>
              </w:rPr>
            </w:r>
            <w:r w:rsidR="008E449E">
              <w:rPr>
                <w:noProof/>
                <w:webHidden/>
              </w:rPr>
              <w:fldChar w:fldCharType="separate"/>
            </w:r>
            <w:r w:rsidR="0030723D">
              <w:rPr>
                <w:noProof/>
                <w:webHidden/>
              </w:rPr>
              <w:t>41</w:t>
            </w:r>
            <w:r w:rsidR="008E449E">
              <w:rPr>
                <w:noProof/>
                <w:webHidden/>
              </w:rPr>
              <w:fldChar w:fldCharType="end"/>
            </w:r>
          </w:hyperlink>
        </w:p>
        <w:p w14:paraId="027567D4" w14:textId="55AE6C36"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19" w:history="1">
            <w:r w:rsidR="00C85447" w:rsidRPr="001D372D">
              <w:rPr>
                <w:rStyle w:val="a4"/>
                <w:noProof/>
              </w:rPr>
              <w:t>5.5.</w:t>
            </w:r>
            <w:r w:rsidR="00C85447">
              <w:rPr>
                <w:rFonts w:asciiTheme="minorHAnsi" w:eastAsiaTheme="minorEastAsia" w:hAnsiTheme="minorHAnsi"/>
                <w:noProof/>
                <w:sz w:val="22"/>
                <w:lang w:eastAsia="ru-RU"/>
              </w:rPr>
              <w:tab/>
            </w:r>
            <w:r w:rsidR="00C85447" w:rsidRPr="001D372D">
              <w:rPr>
                <w:rStyle w:val="a4"/>
                <w:noProof/>
              </w:rPr>
              <w:t>Формирование путем разбиения</w:t>
            </w:r>
            <w:r w:rsidR="00C85447">
              <w:rPr>
                <w:noProof/>
                <w:webHidden/>
              </w:rPr>
              <w:tab/>
            </w:r>
            <w:r w:rsidR="008E449E">
              <w:rPr>
                <w:noProof/>
                <w:webHidden/>
              </w:rPr>
              <w:fldChar w:fldCharType="begin"/>
            </w:r>
            <w:r w:rsidR="00C85447">
              <w:rPr>
                <w:noProof/>
                <w:webHidden/>
              </w:rPr>
              <w:instrText xml:space="preserve"> PAGEREF _Toc50560619 \h </w:instrText>
            </w:r>
            <w:r w:rsidR="008E449E">
              <w:rPr>
                <w:noProof/>
                <w:webHidden/>
              </w:rPr>
            </w:r>
            <w:r w:rsidR="008E449E">
              <w:rPr>
                <w:noProof/>
                <w:webHidden/>
              </w:rPr>
              <w:fldChar w:fldCharType="separate"/>
            </w:r>
            <w:r w:rsidR="0030723D">
              <w:rPr>
                <w:noProof/>
                <w:webHidden/>
              </w:rPr>
              <w:t>44</w:t>
            </w:r>
            <w:r w:rsidR="008E449E">
              <w:rPr>
                <w:noProof/>
                <w:webHidden/>
              </w:rPr>
              <w:fldChar w:fldCharType="end"/>
            </w:r>
          </w:hyperlink>
        </w:p>
        <w:p w14:paraId="6D1CDD92" w14:textId="2EEC3F22"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20" w:history="1">
            <w:r w:rsidR="00C85447" w:rsidRPr="001D372D">
              <w:rPr>
                <w:rStyle w:val="a4"/>
                <w:noProof/>
              </w:rPr>
              <w:t>5.6.</w:t>
            </w:r>
            <w:r w:rsidR="00C85447">
              <w:rPr>
                <w:rFonts w:asciiTheme="minorHAnsi" w:eastAsiaTheme="minorEastAsia" w:hAnsiTheme="minorHAnsi"/>
                <w:noProof/>
                <w:sz w:val="22"/>
                <w:lang w:eastAsia="ru-RU"/>
              </w:rPr>
              <w:tab/>
            </w:r>
            <w:r w:rsidR="00C85447" w:rsidRPr="001D372D">
              <w:rPr>
                <w:rStyle w:val="a4"/>
                <w:noProof/>
              </w:rPr>
              <w:t>Формирование на основании заявки</w:t>
            </w:r>
            <w:r w:rsidR="00C85447">
              <w:rPr>
                <w:noProof/>
                <w:webHidden/>
              </w:rPr>
              <w:tab/>
            </w:r>
            <w:r w:rsidR="008E449E">
              <w:rPr>
                <w:noProof/>
                <w:webHidden/>
              </w:rPr>
              <w:fldChar w:fldCharType="begin"/>
            </w:r>
            <w:r w:rsidR="00C85447">
              <w:rPr>
                <w:noProof/>
                <w:webHidden/>
              </w:rPr>
              <w:instrText xml:space="preserve"> PAGEREF _Toc50560620 \h </w:instrText>
            </w:r>
            <w:r w:rsidR="008E449E">
              <w:rPr>
                <w:noProof/>
                <w:webHidden/>
              </w:rPr>
            </w:r>
            <w:r w:rsidR="008E449E">
              <w:rPr>
                <w:noProof/>
                <w:webHidden/>
              </w:rPr>
              <w:fldChar w:fldCharType="separate"/>
            </w:r>
            <w:r w:rsidR="0030723D">
              <w:rPr>
                <w:noProof/>
                <w:webHidden/>
              </w:rPr>
              <w:t>47</w:t>
            </w:r>
            <w:r w:rsidR="008E449E">
              <w:rPr>
                <w:noProof/>
                <w:webHidden/>
              </w:rPr>
              <w:fldChar w:fldCharType="end"/>
            </w:r>
          </w:hyperlink>
        </w:p>
        <w:p w14:paraId="076D14AB" w14:textId="59B71650"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21" w:history="1">
            <w:r w:rsidR="00C85447" w:rsidRPr="001D372D">
              <w:rPr>
                <w:rStyle w:val="a4"/>
                <w:noProof/>
              </w:rPr>
              <w:t>5.7.</w:t>
            </w:r>
            <w:r w:rsidR="00C85447">
              <w:rPr>
                <w:rFonts w:asciiTheme="minorHAnsi" w:eastAsiaTheme="minorEastAsia" w:hAnsiTheme="minorHAnsi"/>
                <w:noProof/>
                <w:sz w:val="22"/>
                <w:lang w:eastAsia="ru-RU"/>
              </w:rPr>
              <w:tab/>
            </w:r>
            <w:r w:rsidR="00C85447" w:rsidRPr="001D372D">
              <w:rPr>
                <w:rStyle w:val="a4"/>
                <w:noProof/>
              </w:rPr>
              <w:t>Формирование заявок на дополнительные работы из документа «Заявка на выполнение работ»</w:t>
            </w:r>
            <w:r w:rsidR="00C85447">
              <w:rPr>
                <w:noProof/>
                <w:webHidden/>
              </w:rPr>
              <w:tab/>
            </w:r>
            <w:r w:rsidR="008E449E">
              <w:rPr>
                <w:noProof/>
                <w:webHidden/>
              </w:rPr>
              <w:fldChar w:fldCharType="begin"/>
            </w:r>
            <w:r w:rsidR="00C85447">
              <w:rPr>
                <w:noProof/>
                <w:webHidden/>
              </w:rPr>
              <w:instrText xml:space="preserve"> PAGEREF _Toc50560621 \h </w:instrText>
            </w:r>
            <w:r w:rsidR="008E449E">
              <w:rPr>
                <w:noProof/>
                <w:webHidden/>
              </w:rPr>
            </w:r>
            <w:r w:rsidR="008E449E">
              <w:rPr>
                <w:noProof/>
                <w:webHidden/>
              </w:rPr>
              <w:fldChar w:fldCharType="separate"/>
            </w:r>
            <w:r w:rsidR="0030723D">
              <w:rPr>
                <w:noProof/>
                <w:webHidden/>
              </w:rPr>
              <w:t>49</w:t>
            </w:r>
            <w:r w:rsidR="008E449E">
              <w:rPr>
                <w:noProof/>
                <w:webHidden/>
              </w:rPr>
              <w:fldChar w:fldCharType="end"/>
            </w:r>
          </w:hyperlink>
        </w:p>
        <w:p w14:paraId="7EBE9A71" w14:textId="2B4A78D2"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22" w:history="1">
            <w:r w:rsidR="00C85447" w:rsidRPr="001D372D">
              <w:rPr>
                <w:rStyle w:val="a4"/>
                <w:noProof/>
              </w:rPr>
              <w:t>5.8.</w:t>
            </w:r>
            <w:r w:rsidR="00C85447">
              <w:rPr>
                <w:rFonts w:asciiTheme="minorHAnsi" w:eastAsiaTheme="minorEastAsia" w:hAnsiTheme="minorHAnsi"/>
                <w:noProof/>
                <w:sz w:val="22"/>
                <w:lang w:eastAsia="ru-RU"/>
              </w:rPr>
              <w:tab/>
            </w:r>
            <w:r w:rsidR="00C85447" w:rsidRPr="001D372D">
              <w:rPr>
                <w:rStyle w:val="a4"/>
                <w:noProof/>
              </w:rPr>
              <w:t>Просмотр состояния Заявок</w:t>
            </w:r>
            <w:r w:rsidR="00C85447">
              <w:rPr>
                <w:noProof/>
                <w:webHidden/>
              </w:rPr>
              <w:tab/>
            </w:r>
            <w:r w:rsidR="008E449E">
              <w:rPr>
                <w:noProof/>
                <w:webHidden/>
              </w:rPr>
              <w:fldChar w:fldCharType="begin"/>
            </w:r>
            <w:r w:rsidR="00C85447">
              <w:rPr>
                <w:noProof/>
                <w:webHidden/>
              </w:rPr>
              <w:instrText xml:space="preserve"> PAGEREF _Toc50560622 \h </w:instrText>
            </w:r>
            <w:r w:rsidR="008E449E">
              <w:rPr>
                <w:noProof/>
                <w:webHidden/>
              </w:rPr>
            </w:r>
            <w:r w:rsidR="008E449E">
              <w:rPr>
                <w:noProof/>
                <w:webHidden/>
              </w:rPr>
              <w:fldChar w:fldCharType="separate"/>
            </w:r>
            <w:r w:rsidR="0030723D">
              <w:rPr>
                <w:noProof/>
                <w:webHidden/>
              </w:rPr>
              <w:t>55</w:t>
            </w:r>
            <w:r w:rsidR="008E449E">
              <w:rPr>
                <w:noProof/>
                <w:webHidden/>
              </w:rPr>
              <w:fldChar w:fldCharType="end"/>
            </w:r>
          </w:hyperlink>
        </w:p>
        <w:p w14:paraId="7137D556" w14:textId="0CFAB617"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23" w:history="1">
            <w:r w:rsidR="00C85447" w:rsidRPr="001D372D">
              <w:rPr>
                <w:rStyle w:val="a4"/>
                <w:noProof/>
              </w:rPr>
              <w:t>5.9.</w:t>
            </w:r>
            <w:r w:rsidR="00C85447">
              <w:rPr>
                <w:rFonts w:asciiTheme="minorHAnsi" w:eastAsiaTheme="minorEastAsia" w:hAnsiTheme="minorHAnsi"/>
                <w:noProof/>
                <w:sz w:val="22"/>
                <w:lang w:eastAsia="ru-RU"/>
              </w:rPr>
              <w:tab/>
            </w:r>
            <w:r w:rsidR="00C85447" w:rsidRPr="001D372D">
              <w:rPr>
                <w:rStyle w:val="a4"/>
                <w:noProof/>
              </w:rPr>
              <w:t>Обработка Заявки</w:t>
            </w:r>
            <w:r w:rsidR="00C85447">
              <w:rPr>
                <w:noProof/>
                <w:webHidden/>
              </w:rPr>
              <w:tab/>
            </w:r>
            <w:r w:rsidR="008E449E">
              <w:rPr>
                <w:noProof/>
                <w:webHidden/>
              </w:rPr>
              <w:fldChar w:fldCharType="begin"/>
            </w:r>
            <w:r w:rsidR="00C85447">
              <w:rPr>
                <w:noProof/>
                <w:webHidden/>
              </w:rPr>
              <w:instrText xml:space="preserve"> PAGEREF _Toc50560623 \h </w:instrText>
            </w:r>
            <w:r w:rsidR="008E449E">
              <w:rPr>
                <w:noProof/>
                <w:webHidden/>
              </w:rPr>
            </w:r>
            <w:r w:rsidR="008E449E">
              <w:rPr>
                <w:noProof/>
                <w:webHidden/>
              </w:rPr>
              <w:fldChar w:fldCharType="separate"/>
            </w:r>
            <w:r w:rsidR="0030723D">
              <w:rPr>
                <w:noProof/>
                <w:webHidden/>
              </w:rPr>
              <w:t>56</w:t>
            </w:r>
            <w:r w:rsidR="008E449E">
              <w:rPr>
                <w:noProof/>
                <w:webHidden/>
              </w:rPr>
              <w:fldChar w:fldCharType="end"/>
            </w:r>
          </w:hyperlink>
        </w:p>
        <w:p w14:paraId="060040DA" w14:textId="669FCC7E"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24" w:history="1">
            <w:r w:rsidR="00C85447" w:rsidRPr="001D372D">
              <w:rPr>
                <w:rStyle w:val="a4"/>
                <w:noProof/>
              </w:rPr>
              <w:t>5.10.</w:t>
            </w:r>
            <w:r w:rsidR="00C85447">
              <w:rPr>
                <w:rFonts w:asciiTheme="minorHAnsi" w:eastAsiaTheme="minorEastAsia" w:hAnsiTheme="minorHAnsi"/>
                <w:noProof/>
                <w:sz w:val="22"/>
                <w:lang w:eastAsia="ru-RU"/>
              </w:rPr>
              <w:tab/>
            </w:r>
            <w:r w:rsidR="00C85447" w:rsidRPr="001D372D">
              <w:rPr>
                <w:rStyle w:val="a4"/>
                <w:noProof/>
              </w:rPr>
              <w:t>Задачи о необходимости рассмотреть (обработать) Заявку</w:t>
            </w:r>
            <w:r w:rsidR="00C85447">
              <w:rPr>
                <w:noProof/>
                <w:webHidden/>
              </w:rPr>
              <w:tab/>
            </w:r>
            <w:r w:rsidR="008E449E">
              <w:rPr>
                <w:noProof/>
                <w:webHidden/>
              </w:rPr>
              <w:fldChar w:fldCharType="begin"/>
            </w:r>
            <w:r w:rsidR="00C85447">
              <w:rPr>
                <w:noProof/>
                <w:webHidden/>
              </w:rPr>
              <w:instrText xml:space="preserve"> PAGEREF _Toc50560624 \h </w:instrText>
            </w:r>
            <w:r w:rsidR="008E449E">
              <w:rPr>
                <w:noProof/>
                <w:webHidden/>
              </w:rPr>
            </w:r>
            <w:r w:rsidR="008E449E">
              <w:rPr>
                <w:noProof/>
                <w:webHidden/>
              </w:rPr>
              <w:fldChar w:fldCharType="separate"/>
            </w:r>
            <w:r w:rsidR="0030723D">
              <w:rPr>
                <w:noProof/>
                <w:webHidden/>
              </w:rPr>
              <w:t>59</w:t>
            </w:r>
            <w:r w:rsidR="008E449E">
              <w:rPr>
                <w:noProof/>
                <w:webHidden/>
              </w:rPr>
              <w:fldChar w:fldCharType="end"/>
            </w:r>
          </w:hyperlink>
        </w:p>
        <w:p w14:paraId="52C4A15E" w14:textId="6E2CC06F"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25" w:history="1">
            <w:r w:rsidR="00C85447" w:rsidRPr="001D372D">
              <w:rPr>
                <w:rStyle w:val="a4"/>
                <w:noProof/>
              </w:rPr>
              <w:t>5.11.</w:t>
            </w:r>
            <w:r w:rsidR="00C85447">
              <w:rPr>
                <w:rFonts w:asciiTheme="minorHAnsi" w:eastAsiaTheme="minorEastAsia" w:hAnsiTheme="minorHAnsi"/>
                <w:noProof/>
                <w:sz w:val="22"/>
                <w:lang w:eastAsia="ru-RU"/>
              </w:rPr>
              <w:tab/>
            </w:r>
            <w:r w:rsidR="00C85447" w:rsidRPr="001D372D">
              <w:rPr>
                <w:rStyle w:val="a4"/>
                <w:noProof/>
              </w:rPr>
              <w:t>Видимость/Доступность элементов формы документа в зависимости от значений реквизитов и состояния документа.</w:t>
            </w:r>
            <w:r w:rsidR="00C85447">
              <w:rPr>
                <w:noProof/>
                <w:webHidden/>
              </w:rPr>
              <w:tab/>
            </w:r>
            <w:r w:rsidR="008E449E">
              <w:rPr>
                <w:noProof/>
                <w:webHidden/>
              </w:rPr>
              <w:fldChar w:fldCharType="begin"/>
            </w:r>
            <w:r w:rsidR="00C85447">
              <w:rPr>
                <w:noProof/>
                <w:webHidden/>
              </w:rPr>
              <w:instrText xml:space="preserve"> PAGEREF _Toc50560625 \h </w:instrText>
            </w:r>
            <w:r w:rsidR="008E449E">
              <w:rPr>
                <w:noProof/>
                <w:webHidden/>
              </w:rPr>
            </w:r>
            <w:r w:rsidR="008E449E">
              <w:rPr>
                <w:noProof/>
                <w:webHidden/>
              </w:rPr>
              <w:fldChar w:fldCharType="separate"/>
            </w:r>
            <w:r w:rsidR="0030723D">
              <w:rPr>
                <w:noProof/>
                <w:webHidden/>
              </w:rPr>
              <w:t>62</w:t>
            </w:r>
            <w:r w:rsidR="008E449E">
              <w:rPr>
                <w:noProof/>
                <w:webHidden/>
              </w:rPr>
              <w:fldChar w:fldCharType="end"/>
            </w:r>
          </w:hyperlink>
        </w:p>
        <w:p w14:paraId="5C6F7980" w14:textId="25B9C808" w:rsidR="00C85447" w:rsidRDefault="00B85D28">
          <w:pPr>
            <w:pStyle w:val="32"/>
            <w:tabs>
              <w:tab w:val="left" w:pos="1927"/>
              <w:tab w:val="right" w:leader="dot" w:pos="9344"/>
            </w:tabs>
            <w:rPr>
              <w:rFonts w:asciiTheme="minorHAnsi" w:eastAsiaTheme="minorEastAsia" w:hAnsiTheme="minorHAnsi"/>
              <w:noProof/>
              <w:sz w:val="22"/>
              <w:lang w:eastAsia="ru-RU"/>
            </w:rPr>
          </w:pPr>
          <w:hyperlink w:anchor="_Toc50560626" w:history="1">
            <w:r w:rsidR="00C85447" w:rsidRPr="001D372D">
              <w:rPr>
                <w:rStyle w:val="a4"/>
                <w:noProof/>
                <w:lang w:bidi="en-US"/>
              </w:rPr>
              <w:t>5.11.1.</w:t>
            </w:r>
            <w:r w:rsidR="00C85447">
              <w:rPr>
                <w:rFonts w:asciiTheme="minorHAnsi" w:eastAsiaTheme="minorEastAsia" w:hAnsiTheme="minorHAnsi"/>
                <w:noProof/>
                <w:sz w:val="22"/>
                <w:lang w:eastAsia="ru-RU"/>
              </w:rPr>
              <w:tab/>
            </w:r>
            <w:r w:rsidR="00C85447" w:rsidRPr="001D372D">
              <w:rPr>
                <w:rStyle w:val="a4"/>
                <w:noProof/>
                <w:lang w:bidi="en-US"/>
              </w:rPr>
              <w:t>Форма списка документов</w:t>
            </w:r>
            <w:r w:rsidR="00C85447">
              <w:rPr>
                <w:noProof/>
                <w:webHidden/>
              </w:rPr>
              <w:tab/>
            </w:r>
            <w:r w:rsidR="008E449E">
              <w:rPr>
                <w:noProof/>
                <w:webHidden/>
              </w:rPr>
              <w:fldChar w:fldCharType="begin"/>
            </w:r>
            <w:r w:rsidR="00C85447">
              <w:rPr>
                <w:noProof/>
                <w:webHidden/>
              </w:rPr>
              <w:instrText xml:space="preserve"> PAGEREF _Toc50560626 \h </w:instrText>
            </w:r>
            <w:r w:rsidR="008E449E">
              <w:rPr>
                <w:noProof/>
                <w:webHidden/>
              </w:rPr>
            </w:r>
            <w:r w:rsidR="008E449E">
              <w:rPr>
                <w:noProof/>
                <w:webHidden/>
              </w:rPr>
              <w:fldChar w:fldCharType="separate"/>
            </w:r>
            <w:r w:rsidR="0030723D">
              <w:rPr>
                <w:noProof/>
                <w:webHidden/>
              </w:rPr>
              <w:t>62</w:t>
            </w:r>
            <w:r w:rsidR="008E449E">
              <w:rPr>
                <w:noProof/>
                <w:webHidden/>
              </w:rPr>
              <w:fldChar w:fldCharType="end"/>
            </w:r>
          </w:hyperlink>
        </w:p>
        <w:p w14:paraId="3B9501FC" w14:textId="00A6A233" w:rsidR="00C85447" w:rsidRDefault="00B85D28">
          <w:pPr>
            <w:pStyle w:val="32"/>
            <w:tabs>
              <w:tab w:val="left" w:pos="1927"/>
              <w:tab w:val="right" w:leader="dot" w:pos="9344"/>
            </w:tabs>
            <w:rPr>
              <w:rFonts w:asciiTheme="minorHAnsi" w:eastAsiaTheme="minorEastAsia" w:hAnsiTheme="minorHAnsi"/>
              <w:noProof/>
              <w:sz w:val="22"/>
              <w:lang w:eastAsia="ru-RU"/>
            </w:rPr>
          </w:pPr>
          <w:hyperlink w:anchor="_Toc50560627" w:history="1">
            <w:r w:rsidR="00C85447" w:rsidRPr="001D372D">
              <w:rPr>
                <w:rStyle w:val="a4"/>
                <w:noProof/>
                <w:lang w:bidi="en-US"/>
              </w:rPr>
              <w:t>5.11.2.</w:t>
            </w:r>
            <w:r w:rsidR="00C85447">
              <w:rPr>
                <w:rFonts w:asciiTheme="minorHAnsi" w:eastAsiaTheme="minorEastAsia" w:hAnsiTheme="minorHAnsi"/>
                <w:noProof/>
                <w:sz w:val="22"/>
                <w:lang w:eastAsia="ru-RU"/>
              </w:rPr>
              <w:tab/>
            </w:r>
            <w:r w:rsidR="00C85447" w:rsidRPr="001D372D">
              <w:rPr>
                <w:rStyle w:val="a4"/>
                <w:noProof/>
                <w:lang w:bidi="en-US"/>
              </w:rPr>
              <w:t>Форма документа</w:t>
            </w:r>
            <w:r w:rsidR="00C85447">
              <w:rPr>
                <w:noProof/>
                <w:webHidden/>
              </w:rPr>
              <w:tab/>
            </w:r>
            <w:r w:rsidR="008E449E">
              <w:rPr>
                <w:noProof/>
                <w:webHidden/>
              </w:rPr>
              <w:fldChar w:fldCharType="begin"/>
            </w:r>
            <w:r w:rsidR="00C85447">
              <w:rPr>
                <w:noProof/>
                <w:webHidden/>
              </w:rPr>
              <w:instrText xml:space="preserve"> PAGEREF _Toc50560627 \h </w:instrText>
            </w:r>
            <w:r w:rsidR="008E449E">
              <w:rPr>
                <w:noProof/>
                <w:webHidden/>
              </w:rPr>
            </w:r>
            <w:r w:rsidR="008E449E">
              <w:rPr>
                <w:noProof/>
                <w:webHidden/>
              </w:rPr>
              <w:fldChar w:fldCharType="separate"/>
            </w:r>
            <w:r w:rsidR="0030723D">
              <w:rPr>
                <w:noProof/>
                <w:webHidden/>
              </w:rPr>
              <w:t>63</w:t>
            </w:r>
            <w:r w:rsidR="008E449E">
              <w:rPr>
                <w:noProof/>
                <w:webHidden/>
              </w:rPr>
              <w:fldChar w:fldCharType="end"/>
            </w:r>
          </w:hyperlink>
        </w:p>
        <w:p w14:paraId="5E79FC42" w14:textId="59F0A491"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28" w:history="1">
            <w:r w:rsidR="00C85447" w:rsidRPr="001D372D">
              <w:rPr>
                <w:rStyle w:val="a4"/>
                <w:noProof/>
              </w:rPr>
              <w:t>5.12.</w:t>
            </w:r>
            <w:r w:rsidR="00C85447">
              <w:rPr>
                <w:rFonts w:asciiTheme="minorHAnsi" w:eastAsiaTheme="minorEastAsia" w:hAnsiTheme="minorHAnsi"/>
                <w:noProof/>
                <w:sz w:val="22"/>
                <w:lang w:eastAsia="ru-RU"/>
              </w:rPr>
              <w:tab/>
            </w:r>
            <w:r w:rsidR="00C85447" w:rsidRPr="001D372D">
              <w:rPr>
                <w:rStyle w:val="a4"/>
                <w:noProof/>
              </w:rPr>
              <w:t>Работа с документом «Заявка на выполнение работ»</w:t>
            </w:r>
            <w:r w:rsidR="00C85447">
              <w:rPr>
                <w:noProof/>
                <w:webHidden/>
              </w:rPr>
              <w:tab/>
            </w:r>
            <w:r w:rsidR="008E449E">
              <w:rPr>
                <w:noProof/>
                <w:webHidden/>
              </w:rPr>
              <w:fldChar w:fldCharType="begin"/>
            </w:r>
            <w:r w:rsidR="00C85447">
              <w:rPr>
                <w:noProof/>
                <w:webHidden/>
              </w:rPr>
              <w:instrText xml:space="preserve"> PAGEREF _Toc50560628 \h </w:instrText>
            </w:r>
            <w:r w:rsidR="008E449E">
              <w:rPr>
                <w:noProof/>
                <w:webHidden/>
              </w:rPr>
            </w:r>
            <w:r w:rsidR="008E449E">
              <w:rPr>
                <w:noProof/>
                <w:webHidden/>
              </w:rPr>
              <w:fldChar w:fldCharType="separate"/>
            </w:r>
            <w:r w:rsidR="0030723D">
              <w:rPr>
                <w:noProof/>
                <w:webHidden/>
              </w:rPr>
              <w:t>65</w:t>
            </w:r>
            <w:r w:rsidR="008E449E">
              <w:rPr>
                <w:noProof/>
                <w:webHidden/>
              </w:rPr>
              <w:fldChar w:fldCharType="end"/>
            </w:r>
          </w:hyperlink>
        </w:p>
        <w:p w14:paraId="08CF5668" w14:textId="3B809398" w:rsidR="00C85447" w:rsidRDefault="00B85D28">
          <w:pPr>
            <w:pStyle w:val="32"/>
            <w:tabs>
              <w:tab w:val="left" w:pos="1927"/>
              <w:tab w:val="right" w:leader="dot" w:pos="9344"/>
            </w:tabs>
            <w:rPr>
              <w:rFonts w:asciiTheme="minorHAnsi" w:eastAsiaTheme="minorEastAsia" w:hAnsiTheme="minorHAnsi"/>
              <w:noProof/>
              <w:sz w:val="22"/>
              <w:lang w:eastAsia="ru-RU"/>
            </w:rPr>
          </w:pPr>
          <w:hyperlink w:anchor="_Toc50560629" w:history="1">
            <w:r w:rsidR="00C85447" w:rsidRPr="001D372D">
              <w:rPr>
                <w:rStyle w:val="a4"/>
                <w:noProof/>
                <w:lang w:bidi="en-US"/>
              </w:rPr>
              <w:t>5.12.1.</w:t>
            </w:r>
            <w:r w:rsidR="00C85447">
              <w:rPr>
                <w:rFonts w:asciiTheme="minorHAnsi" w:eastAsiaTheme="minorEastAsia" w:hAnsiTheme="minorHAnsi"/>
                <w:noProof/>
                <w:sz w:val="22"/>
                <w:lang w:eastAsia="ru-RU"/>
              </w:rPr>
              <w:tab/>
            </w:r>
            <w:r w:rsidR="00C85447" w:rsidRPr="001D372D">
              <w:rPr>
                <w:rStyle w:val="a4"/>
                <w:noProof/>
                <w:lang w:bidi="en-US"/>
              </w:rPr>
              <w:t>Работа с Заявкой пользователя с функциональной ролью «Ответственный за объект недвижимости»</w:t>
            </w:r>
            <w:r w:rsidR="00C85447">
              <w:rPr>
                <w:noProof/>
                <w:webHidden/>
              </w:rPr>
              <w:tab/>
            </w:r>
            <w:r w:rsidR="008E449E">
              <w:rPr>
                <w:noProof/>
                <w:webHidden/>
              </w:rPr>
              <w:fldChar w:fldCharType="begin"/>
            </w:r>
            <w:r w:rsidR="00C85447">
              <w:rPr>
                <w:noProof/>
                <w:webHidden/>
              </w:rPr>
              <w:instrText xml:space="preserve"> PAGEREF _Toc50560629 \h </w:instrText>
            </w:r>
            <w:r w:rsidR="008E449E">
              <w:rPr>
                <w:noProof/>
                <w:webHidden/>
              </w:rPr>
            </w:r>
            <w:r w:rsidR="008E449E">
              <w:rPr>
                <w:noProof/>
                <w:webHidden/>
              </w:rPr>
              <w:fldChar w:fldCharType="separate"/>
            </w:r>
            <w:r w:rsidR="0030723D">
              <w:rPr>
                <w:noProof/>
                <w:webHidden/>
              </w:rPr>
              <w:t>65</w:t>
            </w:r>
            <w:r w:rsidR="008E449E">
              <w:rPr>
                <w:noProof/>
                <w:webHidden/>
              </w:rPr>
              <w:fldChar w:fldCharType="end"/>
            </w:r>
          </w:hyperlink>
        </w:p>
        <w:p w14:paraId="153292E0" w14:textId="0FDD1618" w:rsidR="00C85447" w:rsidRDefault="00B85D28">
          <w:pPr>
            <w:pStyle w:val="32"/>
            <w:tabs>
              <w:tab w:val="left" w:pos="1927"/>
              <w:tab w:val="right" w:leader="dot" w:pos="9344"/>
            </w:tabs>
            <w:rPr>
              <w:rFonts w:asciiTheme="minorHAnsi" w:eastAsiaTheme="minorEastAsia" w:hAnsiTheme="minorHAnsi"/>
              <w:noProof/>
              <w:sz w:val="22"/>
              <w:lang w:eastAsia="ru-RU"/>
            </w:rPr>
          </w:pPr>
          <w:hyperlink w:anchor="_Toc50560630" w:history="1">
            <w:r w:rsidR="00C85447" w:rsidRPr="001D372D">
              <w:rPr>
                <w:rStyle w:val="a4"/>
                <w:noProof/>
                <w:lang w:bidi="en-US"/>
              </w:rPr>
              <w:t>5.12.2.</w:t>
            </w:r>
            <w:r w:rsidR="00C85447">
              <w:rPr>
                <w:rFonts w:asciiTheme="minorHAnsi" w:eastAsiaTheme="minorEastAsia" w:hAnsiTheme="minorHAnsi"/>
                <w:noProof/>
                <w:sz w:val="22"/>
                <w:lang w:eastAsia="ru-RU"/>
              </w:rPr>
              <w:tab/>
            </w:r>
            <w:r w:rsidR="00C85447" w:rsidRPr="001D372D">
              <w:rPr>
                <w:rStyle w:val="a4"/>
                <w:noProof/>
                <w:lang w:bidi="en-US"/>
              </w:rPr>
              <w:t>Работа с Заявкой пользователей с другими функциональными ролями</w:t>
            </w:r>
            <w:r w:rsidR="00C85447">
              <w:rPr>
                <w:noProof/>
                <w:webHidden/>
              </w:rPr>
              <w:tab/>
            </w:r>
            <w:r w:rsidR="008E449E">
              <w:rPr>
                <w:noProof/>
                <w:webHidden/>
              </w:rPr>
              <w:fldChar w:fldCharType="begin"/>
            </w:r>
            <w:r w:rsidR="00C85447">
              <w:rPr>
                <w:noProof/>
                <w:webHidden/>
              </w:rPr>
              <w:instrText xml:space="preserve"> PAGEREF _Toc50560630 \h </w:instrText>
            </w:r>
            <w:r w:rsidR="008E449E">
              <w:rPr>
                <w:noProof/>
                <w:webHidden/>
              </w:rPr>
            </w:r>
            <w:r w:rsidR="008E449E">
              <w:rPr>
                <w:noProof/>
                <w:webHidden/>
              </w:rPr>
              <w:fldChar w:fldCharType="separate"/>
            </w:r>
            <w:r w:rsidR="0030723D">
              <w:rPr>
                <w:noProof/>
                <w:webHidden/>
              </w:rPr>
              <w:t>74</w:t>
            </w:r>
            <w:r w:rsidR="008E449E">
              <w:rPr>
                <w:noProof/>
                <w:webHidden/>
              </w:rPr>
              <w:fldChar w:fldCharType="end"/>
            </w:r>
          </w:hyperlink>
        </w:p>
        <w:p w14:paraId="50394C9A" w14:textId="7366EE78"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31" w:history="1">
            <w:r w:rsidR="00C85447" w:rsidRPr="001D372D">
              <w:rPr>
                <w:rStyle w:val="a4"/>
                <w:noProof/>
              </w:rPr>
              <w:t>5.13.</w:t>
            </w:r>
            <w:r w:rsidR="00C85447">
              <w:rPr>
                <w:rFonts w:asciiTheme="minorHAnsi" w:eastAsiaTheme="minorEastAsia" w:hAnsiTheme="minorHAnsi"/>
                <w:noProof/>
                <w:sz w:val="22"/>
                <w:lang w:eastAsia="ru-RU"/>
              </w:rPr>
              <w:tab/>
            </w:r>
            <w:r w:rsidR="00C85447" w:rsidRPr="001D372D">
              <w:rPr>
                <w:rStyle w:val="a4"/>
                <w:noProof/>
              </w:rPr>
              <w:t>Окончание работы с Заявкой</w:t>
            </w:r>
            <w:r w:rsidR="00C85447">
              <w:rPr>
                <w:noProof/>
                <w:webHidden/>
              </w:rPr>
              <w:tab/>
            </w:r>
            <w:r w:rsidR="008E449E">
              <w:rPr>
                <w:noProof/>
                <w:webHidden/>
              </w:rPr>
              <w:fldChar w:fldCharType="begin"/>
            </w:r>
            <w:r w:rsidR="00C85447">
              <w:rPr>
                <w:noProof/>
                <w:webHidden/>
              </w:rPr>
              <w:instrText xml:space="preserve"> PAGEREF _Toc50560631 \h </w:instrText>
            </w:r>
            <w:r w:rsidR="008E449E">
              <w:rPr>
                <w:noProof/>
                <w:webHidden/>
              </w:rPr>
            </w:r>
            <w:r w:rsidR="008E449E">
              <w:rPr>
                <w:noProof/>
                <w:webHidden/>
              </w:rPr>
              <w:fldChar w:fldCharType="separate"/>
            </w:r>
            <w:r w:rsidR="0030723D">
              <w:rPr>
                <w:noProof/>
                <w:webHidden/>
              </w:rPr>
              <w:t>76</w:t>
            </w:r>
            <w:r w:rsidR="008E449E">
              <w:rPr>
                <w:noProof/>
                <w:webHidden/>
              </w:rPr>
              <w:fldChar w:fldCharType="end"/>
            </w:r>
          </w:hyperlink>
        </w:p>
        <w:p w14:paraId="413C96BF" w14:textId="3B54E3ED" w:rsidR="00C85447" w:rsidRDefault="00B85D28">
          <w:pPr>
            <w:pStyle w:val="13"/>
            <w:tabs>
              <w:tab w:val="left" w:pos="1100"/>
              <w:tab w:val="right" w:leader="dot" w:pos="9344"/>
            </w:tabs>
            <w:rPr>
              <w:rFonts w:asciiTheme="minorHAnsi" w:eastAsiaTheme="minorEastAsia" w:hAnsiTheme="minorHAnsi"/>
              <w:noProof/>
              <w:sz w:val="22"/>
              <w:lang w:eastAsia="ru-RU"/>
            </w:rPr>
          </w:pPr>
          <w:hyperlink w:anchor="_Toc50560632" w:history="1">
            <w:r w:rsidR="00C85447" w:rsidRPr="001D372D">
              <w:rPr>
                <w:rStyle w:val="a4"/>
                <w:noProof/>
                <w:lang w:bidi="en-US"/>
              </w:rPr>
              <w:t>6.</w:t>
            </w:r>
            <w:r w:rsidR="00C85447">
              <w:rPr>
                <w:rFonts w:asciiTheme="minorHAnsi" w:eastAsiaTheme="minorEastAsia" w:hAnsiTheme="minorHAnsi"/>
                <w:noProof/>
                <w:sz w:val="22"/>
                <w:lang w:eastAsia="ru-RU"/>
              </w:rPr>
              <w:tab/>
            </w:r>
            <w:r w:rsidR="00C85447" w:rsidRPr="001D372D">
              <w:rPr>
                <w:rStyle w:val="a4"/>
                <w:noProof/>
                <w:lang w:bidi="en-US"/>
              </w:rPr>
              <w:t>Документ «Выполнение заявок на ремонт»</w:t>
            </w:r>
            <w:r w:rsidR="00C85447">
              <w:rPr>
                <w:noProof/>
                <w:webHidden/>
              </w:rPr>
              <w:tab/>
            </w:r>
            <w:r w:rsidR="008E449E">
              <w:rPr>
                <w:noProof/>
                <w:webHidden/>
              </w:rPr>
              <w:fldChar w:fldCharType="begin"/>
            </w:r>
            <w:r w:rsidR="00C85447">
              <w:rPr>
                <w:noProof/>
                <w:webHidden/>
              </w:rPr>
              <w:instrText xml:space="preserve"> PAGEREF _Toc50560632 \h </w:instrText>
            </w:r>
            <w:r w:rsidR="008E449E">
              <w:rPr>
                <w:noProof/>
                <w:webHidden/>
              </w:rPr>
            </w:r>
            <w:r w:rsidR="008E449E">
              <w:rPr>
                <w:noProof/>
                <w:webHidden/>
              </w:rPr>
              <w:fldChar w:fldCharType="separate"/>
            </w:r>
            <w:r w:rsidR="0030723D">
              <w:rPr>
                <w:noProof/>
                <w:webHidden/>
              </w:rPr>
              <w:t>76</w:t>
            </w:r>
            <w:r w:rsidR="008E449E">
              <w:rPr>
                <w:noProof/>
                <w:webHidden/>
              </w:rPr>
              <w:fldChar w:fldCharType="end"/>
            </w:r>
          </w:hyperlink>
        </w:p>
        <w:p w14:paraId="4C6FFF51" w14:textId="448392C0"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33" w:history="1">
            <w:r w:rsidR="00C85447" w:rsidRPr="001D372D">
              <w:rPr>
                <w:rStyle w:val="a4"/>
                <w:noProof/>
              </w:rPr>
              <w:t>6.1.</w:t>
            </w:r>
            <w:r w:rsidR="00C85447">
              <w:rPr>
                <w:rFonts w:asciiTheme="minorHAnsi" w:eastAsiaTheme="minorEastAsia" w:hAnsiTheme="minorHAnsi"/>
                <w:noProof/>
                <w:sz w:val="22"/>
                <w:lang w:eastAsia="ru-RU"/>
              </w:rPr>
              <w:tab/>
            </w:r>
            <w:r w:rsidR="00C85447" w:rsidRPr="001D372D">
              <w:rPr>
                <w:rStyle w:val="a4"/>
                <w:noProof/>
              </w:rPr>
              <w:t>Формирование документа «Выполнение заявок на ремонт» из формы списка документов «Заявка на выполнение работ»</w:t>
            </w:r>
            <w:r w:rsidR="00C85447">
              <w:rPr>
                <w:noProof/>
                <w:webHidden/>
              </w:rPr>
              <w:tab/>
            </w:r>
            <w:r w:rsidR="008E449E">
              <w:rPr>
                <w:noProof/>
                <w:webHidden/>
              </w:rPr>
              <w:fldChar w:fldCharType="begin"/>
            </w:r>
            <w:r w:rsidR="00C85447">
              <w:rPr>
                <w:noProof/>
                <w:webHidden/>
              </w:rPr>
              <w:instrText xml:space="preserve"> PAGEREF _Toc50560633 \h </w:instrText>
            </w:r>
            <w:r w:rsidR="008E449E">
              <w:rPr>
                <w:noProof/>
                <w:webHidden/>
              </w:rPr>
            </w:r>
            <w:r w:rsidR="008E449E">
              <w:rPr>
                <w:noProof/>
                <w:webHidden/>
              </w:rPr>
              <w:fldChar w:fldCharType="separate"/>
            </w:r>
            <w:r w:rsidR="0030723D">
              <w:rPr>
                <w:noProof/>
                <w:webHidden/>
              </w:rPr>
              <w:t>76</w:t>
            </w:r>
            <w:r w:rsidR="008E449E">
              <w:rPr>
                <w:noProof/>
                <w:webHidden/>
              </w:rPr>
              <w:fldChar w:fldCharType="end"/>
            </w:r>
          </w:hyperlink>
        </w:p>
        <w:p w14:paraId="7FA2AFC5" w14:textId="059D18E2"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34" w:history="1">
            <w:r w:rsidR="00C85447" w:rsidRPr="001D372D">
              <w:rPr>
                <w:rStyle w:val="a4"/>
                <w:noProof/>
              </w:rPr>
              <w:t>6.2.</w:t>
            </w:r>
            <w:r w:rsidR="00C85447">
              <w:rPr>
                <w:rFonts w:asciiTheme="minorHAnsi" w:eastAsiaTheme="minorEastAsia" w:hAnsiTheme="minorHAnsi"/>
                <w:noProof/>
                <w:sz w:val="22"/>
                <w:lang w:eastAsia="ru-RU"/>
              </w:rPr>
              <w:tab/>
            </w:r>
            <w:r w:rsidR="00C85447" w:rsidRPr="001D372D">
              <w:rPr>
                <w:rStyle w:val="a4"/>
                <w:noProof/>
              </w:rPr>
              <w:t>Формирование из документа «Заявка на выполнение работ»</w:t>
            </w:r>
            <w:r w:rsidR="00C85447">
              <w:rPr>
                <w:noProof/>
                <w:webHidden/>
              </w:rPr>
              <w:tab/>
            </w:r>
            <w:r w:rsidR="008E449E">
              <w:rPr>
                <w:noProof/>
                <w:webHidden/>
              </w:rPr>
              <w:fldChar w:fldCharType="begin"/>
            </w:r>
            <w:r w:rsidR="00C85447">
              <w:rPr>
                <w:noProof/>
                <w:webHidden/>
              </w:rPr>
              <w:instrText xml:space="preserve"> PAGEREF _Toc50560634 \h </w:instrText>
            </w:r>
            <w:r w:rsidR="008E449E">
              <w:rPr>
                <w:noProof/>
                <w:webHidden/>
              </w:rPr>
            </w:r>
            <w:r w:rsidR="008E449E">
              <w:rPr>
                <w:noProof/>
                <w:webHidden/>
              </w:rPr>
              <w:fldChar w:fldCharType="separate"/>
            </w:r>
            <w:r w:rsidR="0030723D">
              <w:rPr>
                <w:noProof/>
                <w:webHidden/>
              </w:rPr>
              <w:t>78</w:t>
            </w:r>
            <w:r w:rsidR="008E449E">
              <w:rPr>
                <w:noProof/>
                <w:webHidden/>
              </w:rPr>
              <w:fldChar w:fldCharType="end"/>
            </w:r>
          </w:hyperlink>
        </w:p>
        <w:p w14:paraId="1F3E279B" w14:textId="2CEEC39B"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35" w:history="1">
            <w:r w:rsidR="00C85447" w:rsidRPr="001D372D">
              <w:rPr>
                <w:rStyle w:val="a4"/>
                <w:noProof/>
              </w:rPr>
              <w:t>6.3.</w:t>
            </w:r>
            <w:r w:rsidR="00C85447">
              <w:rPr>
                <w:rFonts w:asciiTheme="minorHAnsi" w:eastAsiaTheme="minorEastAsia" w:hAnsiTheme="minorHAnsi"/>
                <w:noProof/>
                <w:sz w:val="22"/>
                <w:lang w:eastAsia="ru-RU"/>
              </w:rPr>
              <w:tab/>
            </w:r>
            <w:r w:rsidR="00C85447" w:rsidRPr="001D372D">
              <w:rPr>
                <w:rStyle w:val="a4"/>
                <w:noProof/>
              </w:rPr>
              <w:t>Формирование документа вручную</w:t>
            </w:r>
            <w:r w:rsidR="00C85447">
              <w:rPr>
                <w:noProof/>
                <w:webHidden/>
              </w:rPr>
              <w:tab/>
            </w:r>
            <w:r w:rsidR="008E449E">
              <w:rPr>
                <w:noProof/>
                <w:webHidden/>
              </w:rPr>
              <w:fldChar w:fldCharType="begin"/>
            </w:r>
            <w:r w:rsidR="00C85447">
              <w:rPr>
                <w:noProof/>
                <w:webHidden/>
              </w:rPr>
              <w:instrText xml:space="preserve"> PAGEREF _Toc50560635 \h </w:instrText>
            </w:r>
            <w:r w:rsidR="008E449E">
              <w:rPr>
                <w:noProof/>
                <w:webHidden/>
              </w:rPr>
            </w:r>
            <w:r w:rsidR="008E449E">
              <w:rPr>
                <w:noProof/>
                <w:webHidden/>
              </w:rPr>
              <w:fldChar w:fldCharType="separate"/>
            </w:r>
            <w:r w:rsidR="0030723D">
              <w:rPr>
                <w:noProof/>
                <w:webHidden/>
              </w:rPr>
              <w:t>80</w:t>
            </w:r>
            <w:r w:rsidR="008E449E">
              <w:rPr>
                <w:noProof/>
                <w:webHidden/>
              </w:rPr>
              <w:fldChar w:fldCharType="end"/>
            </w:r>
          </w:hyperlink>
        </w:p>
        <w:p w14:paraId="2E8235B5" w14:textId="5BE1AA7E"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36" w:history="1">
            <w:r w:rsidR="00C85447" w:rsidRPr="001D372D">
              <w:rPr>
                <w:rStyle w:val="a4"/>
                <w:noProof/>
              </w:rPr>
              <w:t>6.4.</w:t>
            </w:r>
            <w:r w:rsidR="00C85447">
              <w:rPr>
                <w:rFonts w:asciiTheme="minorHAnsi" w:eastAsiaTheme="minorEastAsia" w:hAnsiTheme="minorHAnsi"/>
                <w:noProof/>
                <w:sz w:val="22"/>
                <w:lang w:eastAsia="ru-RU"/>
              </w:rPr>
              <w:tab/>
            </w:r>
            <w:r w:rsidR="00C85447" w:rsidRPr="001D372D">
              <w:rPr>
                <w:rStyle w:val="a4"/>
                <w:noProof/>
              </w:rPr>
              <w:t>Работа с документом «Выполнение заявок на работы»</w:t>
            </w:r>
            <w:r w:rsidR="00C85447">
              <w:rPr>
                <w:noProof/>
                <w:webHidden/>
              </w:rPr>
              <w:tab/>
            </w:r>
            <w:r w:rsidR="008E449E">
              <w:rPr>
                <w:noProof/>
                <w:webHidden/>
              </w:rPr>
              <w:fldChar w:fldCharType="begin"/>
            </w:r>
            <w:r w:rsidR="00C85447">
              <w:rPr>
                <w:noProof/>
                <w:webHidden/>
              </w:rPr>
              <w:instrText xml:space="preserve"> PAGEREF _Toc50560636 \h </w:instrText>
            </w:r>
            <w:r w:rsidR="008E449E">
              <w:rPr>
                <w:noProof/>
                <w:webHidden/>
              </w:rPr>
            </w:r>
            <w:r w:rsidR="008E449E">
              <w:rPr>
                <w:noProof/>
                <w:webHidden/>
              </w:rPr>
              <w:fldChar w:fldCharType="separate"/>
            </w:r>
            <w:r w:rsidR="0030723D">
              <w:rPr>
                <w:noProof/>
                <w:webHidden/>
              </w:rPr>
              <w:t>81</w:t>
            </w:r>
            <w:r w:rsidR="008E449E">
              <w:rPr>
                <w:noProof/>
                <w:webHidden/>
              </w:rPr>
              <w:fldChar w:fldCharType="end"/>
            </w:r>
          </w:hyperlink>
        </w:p>
        <w:p w14:paraId="545336C5" w14:textId="43D816C5" w:rsidR="00C85447" w:rsidRDefault="00B85D28">
          <w:pPr>
            <w:pStyle w:val="32"/>
            <w:tabs>
              <w:tab w:val="left" w:pos="1807"/>
              <w:tab w:val="right" w:leader="dot" w:pos="9344"/>
            </w:tabs>
            <w:rPr>
              <w:rFonts w:asciiTheme="minorHAnsi" w:eastAsiaTheme="minorEastAsia" w:hAnsiTheme="minorHAnsi"/>
              <w:noProof/>
              <w:sz w:val="22"/>
              <w:lang w:eastAsia="ru-RU"/>
            </w:rPr>
          </w:pPr>
          <w:hyperlink w:anchor="_Toc50560637" w:history="1">
            <w:r w:rsidR="00C85447" w:rsidRPr="001D372D">
              <w:rPr>
                <w:rStyle w:val="a4"/>
                <w:noProof/>
                <w:lang w:bidi="en-US"/>
              </w:rPr>
              <w:t>6.4.1.</w:t>
            </w:r>
            <w:r w:rsidR="00C85447">
              <w:rPr>
                <w:rFonts w:asciiTheme="minorHAnsi" w:eastAsiaTheme="minorEastAsia" w:hAnsiTheme="minorHAnsi"/>
                <w:noProof/>
                <w:sz w:val="22"/>
                <w:lang w:eastAsia="ru-RU"/>
              </w:rPr>
              <w:tab/>
            </w:r>
            <w:r w:rsidR="00C85447" w:rsidRPr="001D372D">
              <w:rPr>
                <w:rStyle w:val="a4"/>
                <w:noProof/>
                <w:lang w:bidi="en-US"/>
              </w:rPr>
              <w:t>Способ исполнения «Собственными силами» и «Силами эксплуатационных подразделений»</w:t>
            </w:r>
            <w:r w:rsidR="00C85447">
              <w:rPr>
                <w:noProof/>
                <w:webHidden/>
              </w:rPr>
              <w:tab/>
            </w:r>
            <w:r w:rsidR="008E449E">
              <w:rPr>
                <w:noProof/>
                <w:webHidden/>
              </w:rPr>
              <w:fldChar w:fldCharType="begin"/>
            </w:r>
            <w:r w:rsidR="00C85447">
              <w:rPr>
                <w:noProof/>
                <w:webHidden/>
              </w:rPr>
              <w:instrText xml:space="preserve"> PAGEREF _Toc50560637 \h </w:instrText>
            </w:r>
            <w:r w:rsidR="008E449E">
              <w:rPr>
                <w:noProof/>
                <w:webHidden/>
              </w:rPr>
            </w:r>
            <w:r w:rsidR="008E449E">
              <w:rPr>
                <w:noProof/>
                <w:webHidden/>
              </w:rPr>
              <w:fldChar w:fldCharType="separate"/>
            </w:r>
            <w:r w:rsidR="0030723D">
              <w:rPr>
                <w:noProof/>
                <w:webHidden/>
              </w:rPr>
              <w:t>81</w:t>
            </w:r>
            <w:r w:rsidR="008E449E">
              <w:rPr>
                <w:noProof/>
                <w:webHidden/>
              </w:rPr>
              <w:fldChar w:fldCharType="end"/>
            </w:r>
          </w:hyperlink>
        </w:p>
        <w:p w14:paraId="1769117D" w14:textId="7C651AB9" w:rsidR="00C85447" w:rsidRDefault="00B85D28">
          <w:pPr>
            <w:pStyle w:val="32"/>
            <w:tabs>
              <w:tab w:val="left" w:pos="1807"/>
              <w:tab w:val="right" w:leader="dot" w:pos="9344"/>
            </w:tabs>
            <w:rPr>
              <w:rFonts w:asciiTheme="minorHAnsi" w:eastAsiaTheme="minorEastAsia" w:hAnsiTheme="minorHAnsi"/>
              <w:noProof/>
              <w:sz w:val="22"/>
              <w:lang w:eastAsia="ru-RU"/>
            </w:rPr>
          </w:pPr>
          <w:hyperlink w:anchor="_Toc50560638" w:history="1">
            <w:r w:rsidR="00C85447" w:rsidRPr="001D372D">
              <w:rPr>
                <w:rStyle w:val="a4"/>
                <w:noProof/>
                <w:lang w:bidi="en-US"/>
              </w:rPr>
              <w:t>6.4.2.</w:t>
            </w:r>
            <w:r w:rsidR="00C85447">
              <w:rPr>
                <w:rFonts w:asciiTheme="minorHAnsi" w:eastAsiaTheme="minorEastAsia" w:hAnsiTheme="minorHAnsi"/>
                <w:noProof/>
                <w:sz w:val="22"/>
                <w:lang w:eastAsia="ru-RU"/>
              </w:rPr>
              <w:tab/>
            </w:r>
            <w:r w:rsidR="00C85447" w:rsidRPr="001D372D">
              <w:rPr>
                <w:rStyle w:val="a4"/>
                <w:noProof/>
                <w:lang w:bidi="en-US"/>
              </w:rPr>
              <w:t>Способ исполнения «Силами подрядной организации»</w:t>
            </w:r>
            <w:r w:rsidR="00C85447">
              <w:rPr>
                <w:noProof/>
                <w:webHidden/>
              </w:rPr>
              <w:tab/>
            </w:r>
            <w:r w:rsidR="008E449E">
              <w:rPr>
                <w:noProof/>
                <w:webHidden/>
              </w:rPr>
              <w:fldChar w:fldCharType="begin"/>
            </w:r>
            <w:r w:rsidR="00C85447">
              <w:rPr>
                <w:noProof/>
                <w:webHidden/>
              </w:rPr>
              <w:instrText xml:space="preserve"> PAGEREF _Toc50560638 \h </w:instrText>
            </w:r>
            <w:r w:rsidR="008E449E">
              <w:rPr>
                <w:noProof/>
                <w:webHidden/>
              </w:rPr>
            </w:r>
            <w:r w:rsidR="008E449E">
              <w:rPr>
                <w:noProof/>
                <w:webHidden/>
              </w:rPr>
              <w:fldChar w:fldCharType="separate"/>
            </w:r>
            <w:r w:rsidR="0030723D">
              <w:rPr>
                <w:noProof/>
                <w:webHidden/>
              </w:rPr>
              <w:t>89</w:t>
            </w:r>
            <w:r w:rsidR="008E449E">
              <w:rPr>
                <w:noProof/>
                <w:webHidden/>
              </w:rPr>
              <w:fldChar w:fldCharType="end"/>
            </w:r>
          </w:hyperlink>
        </w:p>
        <w:p w14:paraId="34D0ADCB" w14:textId="399AF0C6" w:rsidR="00C85447" w:rsidRDefault="00B85D28">
          <w:pPr>
            <w:pStyle w:val="32"/>
            <w:tabs>
              <w:tab w:val="left" w:pos="1807"/>
              <w:tab w:val="right" w:leader="dot" w:pos="9344"/>
            </w:tabs>
            <w:rPr>
              <w:rFonts w:asciiTheme="minorHAnsi" w:eastAsiaTheme="minorEastAsia" w:hAnsiTheme="minorHAnsi"/>
              <w:noProof/>
              <w:sz w:val="22"/>
              <w:lang w:eastAsia="ru-RU"/>
            </w:rPr>
          </w:pPr>
          <w:hyperlink w:anchor="_Toc50560639" w:history="1">
            <w:r w:rsidR="00C85447" w:rsidRPr="001D372D">
              <w:rPr>
                <w:rStyle w:val="a4"/>
                <w:noProof/>
                <w:lang w:bidi="en-US"/>
              </w:rPr>
              <w:t>6.4.3.</w:t>
            </w:r>
            <w:r w:rsidR="00C85447">
              <w:rPr>
                <w:rFonts w:asciiTheme="minorHAnsi" w:eastAsiaTheme="minorEastAsia" w:hAnsiTheme="minorHAnsi"/>
                <w:noProof/>
                <w:sz w:val="22"/>
                <w:lang w:eastAsia="ru-RU"/>
              </w:rPr>
              <w:tab/>
            </w:r>
            <w:r w:rsidR="00C85447" w:rsidRPr="001D372D">
              <w:rPr>
                <w:rStyle w:val="a4"/>
                <w:noProof/>
                <w:lang w:bidi="en-US"/>
              </w:rPr>
              <w:t>Способ исполнения «В рамках заключенного договора» на основании документа «Заявка на выполнение работ».</w:t>
            </w:r>
            <w:r w:rsidR="00C85447">
              <w:rPr>
                <w:noProof/>
                <w:webHidden/>
              </w:rPr>
              <w:tab/>
            </w:r>
            <w:r w:rsidR="008E449E">
              <w:rPr>
                <w:noProof/>
                <w:webHidden/>
              </w:rPr>
              <w:fldChar w:fldCharType="begin"/>
            </w:r>
            <w:r w:rsidR="00C85447">
              <w:rPr>
                <w:noProof/>
                <w:webHidden/>
              </w:rPr>
              <w:instrText xml:space="preserve"> PAGEREF _Toc50560639 \h </w:instrText>
            </w:r>
            <w:r w:rsidR="008E449E">
              <w:rPr>
                <w:noProof/>
                <w:webHidden/>
              </w:rPr>
            </w:r>
            <w:r w:rsidR="008E449E">
              <w:rPr>
                <w:noProof/>
                <w:webHidden/>
              </w:rPr>
              <w:fldChar w:fldCharType="separate"/>
            </w:r>
            <w:r w:rsidR="0030723D">
              <w:rPr>
                <w:noProof/>
                <w:webHidden/>
              </w:rPr>
              <w:t>95</w:t>
            </w:r>
            <w:r w:rsidR="008E449E">
              <w:rPr>
                <w:noProof/>
                <w:webHidden/>
              </w:rPr>
              <w:fldChar w:fldCharType="end"/>
            </w:r>
          </w:hyperlink>
        </w:p>
        <w:p w14:paraId="44A8263A" w14:textId="73B32075" w:rsidR="00C85447" w:rsidRDefault="00B85D28">
          <w:pPr>
            <w:pStyle w:val="32"/>
            <w:tabs>
              <w:tab w:val="left" w:pos="1807"/>
              <w:tab w:val="right" w:leader="dot" w:pos="9344"/>
            </w:tabs>
            <w:rPr>
              <w:rFonts w:asciiTheme="minorHAnsi" w:eastAsiaTheme="minorEastAsia" w:hAnsiTheme="minorHAnsi"/>
              <w:noProof/>
              <w:sz w:val="22"/>
              <w:lang w:eastAsia="ru-RU"/>
            </w:rPr>
          </w:pPr>
          <w:hyperlink w:anchor="_Toc50560640" w:history="1">
            <w:r w:rsidR="00C85447" w:rsidRPr="001D372D">
              <w:rPr>
                <w:rStyle w:val="a4"/>
                <w:noProof/>
                <w:lang w:bidi="en-US"/>
              </w:rPr>
              <w:t>6.4.4.</w:t>
            </w:r>
            <w:r w:rsidR="00C85447">
              <w:rPr>
                <w:rFonts w:asciiTheme="minorHAnsi" w:eastAsiaTheme="minorEastAsia" w:hAnsiTheme="minorHAnsi"/>
                <w:noProof/>
                <w:sz w:val="22"/>
                <w:lang w:eastAsia="ru-RU"/>
              </w:rPr>
              <w:tab/>
            </w:r>
            <w:r w:rsidR="00C85447" w:rsidRPr="001D372D">
              <w:rPr>
                <w:rStyle w:val="a4"/>
                <w:noProof/>
                <w:lang w:bidi="en-US"/>
              </w:rPr>
              <w:t>Добавление документа «Заявка на выполнение работ» в ранее созданный документ «Выполнение заявок на работы».</w:t>
            </w:r>
            <w:r w:rsidR="00C85447">
              <w:rPr>
                <w:noProof/>
                <w:webHidden/>
              </w:rPr>
              <w:tab/>
            </w:r>
            <w:r w:rsidR="008E449E">
              <w:rPr>
                <w:noProof/>
                <w:webHidden/>
              </w:rPr>
              <w:fldChar w:fldCharType="begin"/>
            </w:r>
            <w:r w:rsidR="00C85447">
              <w:rPr>
                <w:noProof/>
                <w:webHidden/>
              </w:rPr>
              <w:instrText xml:space="preserve"> PAGEREF _Toc50560640 \h </w:instrText>
            </w:r>
            <w:r w:rsidR="008E449E">
              <w:rPr>
                <w:noProof/>
                <w:webHidden/>
              </w:rPr>
            </w:r>
            <w:r w:rsidR="008E449E">
              <w:rPr>
                <w:noProof/>
                <w:webHidden/>
              </w:rPr>
              <w:fldChar w:fldCharType="separate"/>
            </w:r>
            <w:r w:rsidR="0030723D">
              <w:rPr>
                <w:noProof/>
                <w:webHidden/>
              </w:rPr>
              <w:t>98</w:t>
            </w:r>
            <w:r w:rsidR="008E449E">
              <w:rPr>
                <w:noProof/>
                <w:webHidden/>
              </w:rPr>
              <w:fldChar w:fldCharType="end"/>
            </w:r>
          </w:hyperlink>
        </w:p>
        <w:p w14:paraId="01CF64FA" w14:textId="703B4189" w:rsidR="00C85447" w:rsidRDefault="00B85D28">
          <w:pPr>
            <w:pStyle w:val="32"/>
            <w:tabs>
              <w:tab w:val="left" w:pos="1807"/>
              <w:tab w:val="right" w:leader="dot" w:pos="9344"/>
            </w:tabs>
            <w:rPr>
              <w:rFonts w:asciiTheme="minorHAnsi" w:eastAsiaTheme="minorEastAsia" w:hAnsiTheme="minorHAnsi"/>
              <w:noProof/>
              <w:sz w:val="22"/>
              <w:lang w:eastAsia="ru-RU"/>
            </w:rPr>
          </w:pPr>
          <w:hyperlink w:anchor="_Toc50560641" w:history="1">
            <w:r w:rsidR="00C85447" w:rsidRPr="001D372D">
              <w:rPr>
                <w:rStyle w:val="a4"/>
                <w:noProof/>
                <w:lang w:bidi="en-US"/>
              </w:rPr>
              <w:t>6.4.5.</w:t>
            </w:r>
            <w:r w:rsidR="00C85447">
              <w:rPr>
                <w:rFonts w:asciiTheme="minorHAnsi" w:eastAsiaTheme="minorEastAsia" w:hAnsiTheme="minorHAnsi"/>
                <w:noProof/>
                <w:sz w:val="22"/>
                <w:lang w:eastAsia="ru-RU"/>
              </w:rPr>
              <w:tab/>
            </w:r>
            <w:r w:rsidR="00C85447" w:rsidRPr="001D372D">
              <w:rPr>
                <w:rStyle w:val="a4"/>
                <w:noProof/>
                <w:lang w:bidi="en-US"/>
              </w:rPr>
              <w:t>Регистрация изменений по документу</w:t>
            </w:r>
            <w:r w:rsidR="00C85447">
              <w:rPr>
                <w:noProof/>
                <w:webHidden/>
              </w:rPr>
              <w:tab/>
            </w:r>
            <w:r w:rsidR="008E449E">
              <w:rPr>
                <w:noProof/>
                <w:webHidden/>
              </w:rPr>
              <w:fldChar w:fldCharType="begin"/>
            </w:r>
            <w:r w:rsidR="00C85447">
              <w:rPr>
                <w:noProof/>
                <w:webHidden/>
              </w:rPr>
              <w:instrText xml:space="preserve"> PAGEREF _Toc50560641 \h </w:instrText>
            </w:r>
            <w:r w:rsidR="008E449E">
              <w:rPr>
                <w:noProof/>
                <w:webHidden/>
              </w:rPr>
            </w:r>
            <w:r w:rsidR="008E449E">
              <w:rPr>
                <w:noProof/>
                <w:webHidden/>
              </w:rPr>
              <w:fldChar w:fldCharType="separate"/>
            </w:r>
            <w:r w:rsidR="0030723D">
              <w:rPr>
                <w:noProof/>
                <w:webHidden/>
              </w:rPr>
              <w:t>99</w:t>
            </w:r>
            <w:r w:rsidR="008E449E">
              <w:rPr>
                <w:noProof/>
                <w:webHidden/>
              </w:rPr>
              <w:fldChar w:fldCharType="end"/>
            </w:r>
          </w:hyperlink>
        </w:p>
        <w:p w14:paraId="0C617F80" w14:textId="4A4F7469"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42" w:history="1">
            <w:r w:rsidR="00C85447" w:rsidRPr="001D372D">
              <w:rPr>
                <w:rStyle w:val="a4"/>
                <w:noProof/>
              </w:rPr>
              <w:t>6.5.</w:t>
            </w:r>
            <w:r w:rsidR="00C85447">
              <w:rPr>
                <w:rFonts w:asciiTheme="minorHAnsi" w:eastAsiaTheme="minorEastAsia" w:hAnsiTheme="minorHAnsi"/>
                <w:noProof/>
                <w:sz w:val="22"/>
                <w:lang w:eastAsia="ru-RU"/>
              </w:rPr>
              <w:tab/>
            </w:r>
            <w:r w:rsidR="00C85447" w:rsidRPr="001D372D">
              <w:rPr>
                <w:rStyle w:val="a4"/>
                <w:rFonts w:ascii="Calibri" w:eastAsia="Times New Roman" w:hAnsi="Calibri" w:cs="Calibri"/>
                <w:noProof/>
              </w:rPr>
              <w:t>Просмотр документов, контроль выполнения заявок</w:t>
            </w:r>
            <w:r w:rsidR="00C85447">
              <w:rPr>
                <w:noProof/>
                <w:webHidden/>
              </w:rPr>
              <w:tab/>
            </w:r>
            <w:r w:rsidR="008E449E">
              <w:rPr>
                <w:noProof/>
                <w:webHidden/>
              </w:rPr>
              <w:fldChar w:fldCharType="begin"/>
            </w:r>
            <w:r w:rsidR="00C85447">
              <w:rPr>
                <w:noProof/>
                <w:webHidden/>
              </w:rPr>
              <w:instrText xml:space="preserve"> PAGEREF _Toc50560642 \h </w:instrText>
            </w:r>
            <w:r w:rsidR="008E449E">
              <w:rPr>
                <w:noProof/>
                <w:webHidden/>
              </w:rPr>
            </w:r>
            <w:r w:rsidR="008E449E">
              <w:rPr>
                <w:noProof/>
                <w:webHidden/>
              </w:rPr>
              <w:fldChar w:fldCharType="separate"/>
            </w:r>
            <w:r w:rsidR="0030723D">
              <w:rPr>
                <w:noProof/>
                <w:webHidden/>
              </w:rPr>
              <w:t>101</w:t>
            </w:r>
            <w:r w:rsidR="008E449E">
              <w:rPr>
                <w:noProof/>
                <w:webHidden/>
              </w:rPr>
              <w:fldChar w:fldCharType="end"/>
            </w:r>
          </w:hyperlink>
        </w:p>
        <w:p w14:paraId="1364F938" w14:textId="41E95100" w:rsidR="00C85447" w:rsidRDefault="00B85D28">
          <w:pPr>
            <w:pStyle w:val="13"/>
            <w:tabs>
              <w:tab w:val="left" w:pos="1100"/>
              <w:tab w:val="right" w:leader="dot" w:pos="9344"/>
            </w:tabs>
            <w:rPr>
              <w:rFonts w:asciiTheme="minorHAnsi" w:eastAsiaTheme="minorEastAsia" w:hAnsiTheme="minorHAnsi"/>
              <w:noProof/>
              <w:sz w:val="22"/>
              <w:lang w:eastAsia="ru-RU"/>
            </w:rPr>
          </w:pPr>
          <w:hyperlink w:anchor="_Toc50560643" w:history="1">
            <w:r w:rsidR="00C85447" w:rsidRPr="001D372D">
              <w:rPr>
                <w:rStyle w:val="a4"/>
                <w:noProof/>
                <w:lang w:bidi="en-US"/>
              </w:rPr>
              <w:t>7.</w:t>
            </w:r>
            <w:r w:rsidR="00C85447">
              <w:rPr>
                <w:rFonts w:asciiTheme="minorHAnsi" w:eastAsiaTheme="minorEastAsia" w:hAnsiTheme="minorHAnsi"/>
                <w:noProof/>
                <w:sz w:val="22"/>
                <w:lang w:eastAsia="ru-RU"/>
              </w:rPr>
              <w:tab/>
            </w:r>
            <w:r w:rsidR="00C85447" w:rsidRPr="001D372D">
              <w:rPr>
                <w:rStyle w:val="a4"/>
                <w:noProof/>
                <w:lang w:bidi="en-US"/>
              </w:rPr>
              <w:t>Документ «Выполнение заявки ОЦДИ»</w:t>
            </w:r>
            <w:r w:rsidR="00C85447">
              <w:rPr>
                <w:noProof/>
                <w:webHidden/>
              </w:rPr>
              <w:tab/>
            </w:r>
            <w:r w:rsidR="008E449E">
              <w:rPr>
                <w:noProof/>
                <w:webHidden/>
              </w:rPr>
              <w:fldChar w:fldCharType="begin"/>
            </w:r>
            <w:r w:rsidR="00C85447">
              <w:rPr>
                <w:noProof/>
                <w:webHidden/>
              </w:rPr>
              <w:instrText xml:space="preserve"> PAGEREF _Toc50560643 \h </w:instrText>
            </w:r>
            <w:r w:rsidR="008E449E">
              <w:rPr>
                <w:noProof/>
                <w:webHidden/>
              </w:rPr>
            </w:r>
            <w:r w:rsidR="008E449E">
              <w:rPr>
                <w:noProof/>
                <w:webHidden/>
              </w:rPr>
              <w:fldChar w:fldCharType="separate"/>
            </w:r>
            <w:r w:rsidR="0030723D">
              <w:rPr>
                <w:noProof/>
                <w:webHidden/>
              </w:rPr>
              <w:t>105</w:t>
            </w:r>
            <w:r w:rsidR="008E449E">
              <w:rPr>
                <w:noProof/>
                <w:webHidden/>
              </w:rPr>
              <w:fldChar w:fldCharType="end"/>
            </w:r>
          </w:hyperlink>
        </w:p>
        <w:p w14:paraId="23B987CB" w14:textId="4747D510" w:rsidR="00C85447" w:rsidRDefault="00B85D28">
          <w:pPr>
            <w:pStyle w:val="13"/>
            <w:tabs>
              <w:tab w:val="left" w:pos="1100"/>
              <w:tab w:val="right" w:leader="dot" w:pos="9344"/>
            </w:tabs>
            <w:rPr>
              <w:rFonts w:asciiTheme="minorHAnsi" w:eastAsiaTheme="minorEastAsia" w:hAnsiTheme="minorHAnsi"/>
              <w:noProof/>
              <w:sz w:val="22"/>
              <w:lang w:eastAsia="ru-RU"/>
            </w:rPr>
          </w:pPr>
          <w:hyperlink w:anchor="_Toc50560644" w:history="1">
            <w:r w:rsidR="00C85447" w:rsidRPr="001D372D">
              <w:rPr>
                <w:rStyle w:val="a4"/>
                <w:noProof/>
                <w:lang w:bidi="en-US"/>
              </w:rPr>
              <w:t>8.</w:t>
            </w:r>
            <w:r w:rsidR="00C85447">
              <w:rPr>
                <w:rFonts w:asciiTheme="minorHAnsi" w:eastAsiaTheme="minorEastAsia" w:hAnsiTheme="minorHAnsi"/>
                <w:noProof/>
                <w:sz w:val="22"/>
                <w:lang w:eastAsia="ru-RU"/>
              </w:rPr>
              <w:tab/>
            </w:r>
            <w:r w:rsidR="00C85447" w:rsidRPr="001D372D">
              <w:rPr>
                <w:rStyle w:val="a4"/>
                <w:noProof/>
                <w:lang w:bidi="en-US"/>
              </w:rPr>
              <w:t>Документ «Отчет об использовании материалов при проведении ремонтов»</w:t>
            </w:r>
            <w:r w:rsidR="00C85447">
              <w:rPr>
                <w:noProof/>
                <w:webHidden/>
              </w:rPr>
              <w:tab/>
            </w:r>
            <w:r w:rsidR="008E449E">
              <w:rPr>
                <w:noProof/>
                <w:webHidden/>
              </w:rPr>
              <w:fldChar w:fldCharType="begin"/>
            </w:r>
            <w:r w:rsidR="00C85447">
              <w:rPr>
                <w:noProof/>
                <w:webHidden/>
              </w:rPr>
              <w:instrText xml:space="preserve"> PAGEREF _Toc50560644 \h </w:instrText>
            </w:r>
            <w:r w:rsidR="008E449E">
              <w:rPr>
                <w:noProof/>
                <w:webHidden/>
              </w:rPr>
            </w:r>
            <w:r w:rsidR="008E449E">
              <w:rPr>
                <w:noProof/>
                <w:webHidden/>
              </w:rPr>
              <w:fldChar w:fldCharType="separate"/>
            </w:r>
            <w:r w:rsidR="0030723D">
              <w:rPr>
                <w:noProof/>
                <w:webHidden/>
              </w:rPr>
              <w:t>111</w:t>
            </w:r>
            <w:r w:rsidR="008E449E">
              <w:rPr>
                <w:noProof/>
                <w:webHidden/>
              </w:rPr>
              <w:fldChar w:fldCharType="end"/>
            </w:r>
          </w:hyperlink>
        </w:p>
        <w:p w14:paraId="1F9B32A7" w14:textId="1C272A0F" w:rsidR="00C85447" w:rsidRDefault="00B85D28">
          <w:pPr>
            <w:pStyle w:val="13"/>
            <w:tabs>
              <w:tab w:val="left" w:pos="1100"/>
              <w:tab w:val="right" w:leader="dot" w:pos="9344"/>
            </w:tabs>
            <w:rPr>
              <w:rFonts w:asciiTheme="minorHAnsi" w:eastAsiaTheme="minorEastAsia" w:hAnsiTheme="minorHAnsi"/>
              <w:noProof/>
              <w:sz w:val="22"/>
              <w:lang w:eastAsia="ru-RU"/>
            </w:rPr>
          </w:pPr>
          <w:hyperlink w:anchor="_Toc50560645" w:history="1">
            <w:r w:rsidR="00C85447" w:rsidRPr="001D372D">
              <w:rPr>
                <w:rStyle w:val="a4"/>
                <w:noProof/>
                <w:lang w:bidi="en-US"/>
              </w:rPr>
              <w:t>9.</w:t>
            </w:r>
            <w:r w:rsidR="00C85447">
              <w:rPr>
                <w:rFonts w:asciiTheme="minorHAnsi" w:eastAsiaTheme="minorEastAsia" w:hAnsiTheme="minorHAnsi"/>
                <w:noProof/>
                <w:sz w:val="22"/>
                <w:lang w:eastAsia="ru-RU"/>
              </w:rPr>
              <w:tab/>
            </w:r>
            <w:r w:rsidR="00C85447" w:rsidRPr="001D372D">
              <w:rPr>
                <w:rStyle w:val="a4"/>
                <w:noProof/>
                <w:lang w:bidi="en-US"/>
              </w:rPr>
              <w:t>Ввод документа «Акт списания материалов»</w:t>
            </w:r>
            <w:r w:rsidR="00C85447">
              <w:rPr>
                <w:noProof/>
                <w:webHidden/>
              </w:rPr>
              <w:tab/>
            </w:r>
            <w:r w:rsidR="008E449E">
              <w:rPr>
                <w:noProof/>
                <w:webHidden/>
              </w:rPr>
              <w:fldChar w:fldCharType="begin"/>
            </w:r>
            <w:r w:rsidR="00C85447">
              <w:rPr>
                <w:noProof/>
                <w:webHidden/>
              </w:rPr>
              <w:instrText xml:space="preserve"> PAGEREF _Toc50560645 \h </w:instrText>
            </w:r>
            <w:r w:rsidR="008E449E">
              <w:rPr>
                <w:noProof/>
                <w:webHidden/>
              </w:rPr>
            </w:r>
            <w:r w:rsidR="008E449E">
              <w:rPr>
                <w:noProof/>
                <w:webHidden/>
              </w:rPr>
              <w:fldChar w:fldCharType="separate"/>
            </w:r>
            <w:r w:rsidR="0030723D">
              <w:rPr>
                <w:noProof/>
                <w:webHidden/>
              </w:rPr>
              <w:t>113</w:t>
            </w:r>
            <w:r w:rsidR="008E449E">
              <w:rPr>
                <w:noProof/>
                <w:webHidden/>
              </w:rPr>
              <w:fldChar w:fldCharType="end"/>
            </w:r>
          </w:hyperlink>
        </w:p>
        <w:p w14:paraId="1FF2FFD5" w14:textId="0659EB16" w:rsidR="00C85447" w:rsidRDefault="00B85D28">
          <w:pPr>
            <w:pStyle w:val="13"/>
            <w:tabs>
              <w:tab w:val="left" w:pos="1100"/>
              <w:tab w:val="right" w:leader="dot" w:pos="9344"/>
            </w:tabs>
            <w:rPr>
              <w:rFonts w:asciiTheme="minorHAnsi" w:eastAsiaTheme="minorEastAsia" w:hAnsiTheme="minorHAnsi"/>
              <w:noProof/>
              <w:sz w:val="22"/>
              <w:lang w:eastAsia="ru-RU"/>
            </w:rPr>
          </w:pPr>
          <w:hyperlink w:anchor="_Toc50560646" w:history="1">
            <w:r w:rsidR="00C85447" w:rsidRPr="001D372D">
              <w:rPr>
                <w:rStyle w:val="a4"/>
                <w:noProof/>
                <w:lang w:bidi="en-US"/>
              </w:rPr>
              <w:t>10.</w:t>
            </w:r>
            <w:r w:rsidR="00C85447">
              <w:rPr>
                <w:rFonts w:asciiTheme="minorHAnsi" w:eastAsiaTheme="minorEastAsia" w:hAnsiTheme="minorHAnsi"/>
                <w:noProof/>
                <w:sz w:val="22"/>
                <w:lang w:eastAsia="ru-RU"/>
              </w:rPr>
              <w:tab/>
            </w:r>
            <w:r w:rsidR="00C85447" w:rsidRPr="001D372D">
              <w:rPr>
                <w:rStyle w:val="a4"/>
                <w:noProof/>
                <w:lang w:bidi="en-US"/>
              </w:rPr>
              <w:t>Вспомогательные справочники и механизмы</w:t>
            </w:r>
            <w:r w:rsidR="00C85447">
              <w:rPr>
                <w:noProof/>
                <w:webHidden/>
              </w:rPr>
              <w:tab/>
            </w:r>
            <w:r w:rsidR="008E449E">
              <w:rPr>
                <w:noProof/>
                <w:webHidden/>
              </w:rPr>
              <w:fldChar w:fldCharType="begin"/>
            </w:r>
            <w:r w:rsidR="00C85447">
              <w:rPr>
                <w:noProof/>
                <w:webHidden/>
              </w:rPr>
              <w:instrText xml:space="preserve"> PAGEREF _Toc50560646 \h </w:instrText>
            </w:r>
            <w:r w:rsidR="008E449E">
              <w:rPr>
                <w:noProof/>
                <w:webHidden/>
              </w:rPr>
            </w:r>
            <w:r w:rsidR="008E449E">
              <w:rPr>
                <w:noProof/>
                <w:webHidden/>
              </w:rPr>
              <w:fldChar w:fldCharType="separate"/>
            </w:r>
            <w:r w:rsidR="0030723D">
              <w:rPr>
                <w:noProof/>
                <w:webHidden/>
              </w:rPr>
              <w:t>114</w:t>
            </w:r>
            <w:r w:rsidR="008E449E">
              <w:rPr>
                <w:noProof/>
                <w:webHidden/>
              </w:rPr>
              <w:fldChar w:fldCharType="end"/>
            </w:r>
          </w:hyperlink>
        </w:p>
        <w:p w14:paraId="484D5154" w14:textId="0514856F"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47" w:history="1">
            <w:r w:rsidR="00C85447" w:rsidRPr="001D372D">
              <w:rPr>
                <w:rStyle w:val="a4"/>
                <w:noProof/>
              </w:rPr>
              <w:t>10.1.</w:t>
            </w:r>
            <w:r w:rsidR="00C85447">
              <w:rPr>
                <w:rFonts w:asciiTheme="minorHAnsi" w:eastAsiaTheme="minorEastAsia" w:hAnsiTheme="minorHAnsi"/>
                <w:noProof/>
                <w:sz w:val="22"/>
                <w:lang w:eastAsia="ru-RU"/>
              </w:rPr>
              <w:tab/>
            </w:r>
            <w:r w:rsidR="00C85447" w:rsidRPr="001D372D">
              <w:rPr>
                <w:rStyle w:val="a4"/>
                <w:noProof/>
              </w:rPr>
              <w:t>Справочник «Пункты плана ремонтов»</w:t>
            </w:r>
            <w:r w:rsidR="00C85447">
              <w:rPr>
                <w:noProof/>
                <w:webHidden/>
              </w:rPr>
              <w:tab/>
            </w:r>
            <w:r w:rsidR="008E449E">
              <w:rPr>
                <w:noProof/>
                <w:webHidden/>
              </w:rPr>
              <w:fldChar w:fldCharType="begin"/>
            </w:r>
            <w:r w:rsidR="00C85447">
              <w:rPr>
                <w:noProof/>
                <w:webHidden/>
              </w:rPr>
              <w:instrText xml:space="preserve"> PAGEREF _Toc50560647 \h </w:instrText>
            </w:r>
            <w:r w:rsidR="008E449E">
              <w:rPr>
                <w:noProof/>
                <w:webHidden/>
              </w:rPr>
            </w:r>
            <w:r w:rsidR="008E449E">
              <w:rPr>
                <w:noProof/>
                <w:webHidden/>
              </w:rPr>
              <w:fldChar w:fldCharType="separate"/>
            </w:r>
            <w:r w:rsidR="0030723D">
              <w:rPr>
                <w:noProof/>
                <w:webHidden/>
              </w:rPr>
              <w:t>114</w:t>
            </w:r>
            <w:r w:rsidR="008E449E">
              <w:rPr>
                <w:noProof/>
                <w:webHidden/>
              </w:rPr>
              <w:fldChar w:fldCharType="end"/>
            </w:r>
          </w:hyperlink>
        </w:p>
        <w:p w14:paraId="5935D586" w14:textId="2AD659A4"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48" w:history="1">
            <w:r w:rsidR="00C85447" w:rsidRPr="001D372D">
              <w:rPr>
                <w:rStyle w:val="a4"/>
                <w:noProof/>
              </w:rPr>
              <w:t>10.2.</w:t>
            </w:r>
            <w:r w:rsidR="00C85447">
              <w:rPr>
                <w:rFonts w:asciiTheme="minorHAnsi" w:eastAsiaTheme="minorEastAsia" w:hAnsiTheme="minorHAnsi"/>
                <w:noProof/>
                <w:sz w:val="22"/>
                <w:lang w:eastAsia="ru-RU"/>
              </w:rPr>
              <w:tab/>
            </w:r>
            <w:r w:rsidR="00C85447" w:rsidRPr="001D372D">
              <w:rPr>
                <w:rStyle w:val="a4"/>
                <w:noProof/>
              </w:rPr>
              <w:t>Процесс рассмотрения</w:t>
            </w:r>
            <w:r w:rsidR="00C85447">
              <w:rPr>
                <w:noProof/>
                <w:webHidden/>
              </w:rPr>
              <w:tab/>
            </w:r>
            <w:r w:rsidR="008E449E">
              <w:rPr>
                <w:noProof/>
                <w:webHidden/>
              </w:rPr>
              <w:fldChar w:fldCharType="begin"/>
            </w:r>
            <w:r w:rsidR="00C85447">
              <w:rPr>
                <w:noProof/>
                <w:webHidden/>
              </w:rPr>
              <w:instrText xml:space="preserve"> PAGEREF _Toc50560648 \h </w:instrText>
            </w:r>
            <w:r w:rsidR="008E449E">
              <w:rPr>
                <w:noProof/>
                <w:webHidden/>
              </w:rPr>
            </w:r>
            <w:r w:rsidR="008E449E">
              <w:rPr>
                <w:noProof/>
                <w:webHidden/>
              </w:rPr>
              <w:fldChar w:fldCharType="separate"/>
            </w:r>
            <w:r w:rsidR="0030723D">
              <w:rPr>
                <w:noProof/>
                <w:webHidden/>
              </w:rPr>
              <w:t>119</w:t>
            </w:r>
            <w:r w:rsidR="008E449E">
              <w:rPr>
                <w:noProof/>
                <w:webHidden/>
              </w:rPr>
              <w:fldChar w:fldCharType="end"/>
            </w:r>
          </w:hyperlink>
        </w:p>
        <w:p w14:paraId="014D5B49" w14:textId="4DD060F5" w:rsidR="00C85447" w:rsidRDefault="00B85D28">
          <w:pPr>
            <w:pStyle w:val="22"/>
            <w:tabs>
              <w:tab w:val="left" w:pos="1540"/>
              <w:tab w:val="right" w:leader="dot" w:pos="9344"/>
            </w:tabs>
            <w:rPr>
              <w:rFonts w:asciiTheme="minorHAnsi" w:eastAsiaTheme="minorEastAsia" w:hAnsiTheme="minorHAnsi"/>
              <w:noProof/>
              <w:sz w:val="22"/>
              <w:lang w:eastAsia="ru-RU"/>
            </w:rPr>
          </w:pPr>
          <w:hyperlink w:anchor="_Toc50560649" w:history="1">
            <w:r w:rsidR="00C85447" w:rsidRPr="001D372D">
              <w:rPr>
                <w:rStyle w:val="a4"/>
                <w:noProof/>
              </w:rPr>
              <w:t>10.3.</w:t>
            </w:r>
            <w:r w:rsidR="00C85447">
              <w:rPr>
                <w:rFonts w:asciiTheme="minorHAnsi" w:eastAsiaTheme="minorEastAsia" w:hAnsiTheme="minorHAnsi"/>
                <w:noProof/>
                <w:sz w:val="22"/>
                <w:lang w:eastAsia="ru-RU"/>
              </w:rPr>
              <w:tab/>
            </w:r>
            <w:r w:rsidR="00C85447" w:rsidRPr="001D372D">
              <w:rPr>
                <w:rStyle w:val="a4"/>
                <w:noProof/>
              </w:rPr>
              <w:t>Настройка форм списка документов</w:t>
            </w:r>
            <w:r w:rsidR="00C85447">
              <w:rPr>
                <w:noProof/>
                <w:webHidden/>
              </w:rPr>
              <w:tab/>
            </w:r>
            <w:r w:rsidR="008E449E">
              <w:rPr>
                <w:noProof/>
                <w:webHidden/>
              </w:rPr>
              <w:fldChar w:fldCharType="begin"/>
            </w:r>
            <w:r w:rsidR="00C85447">
              <w:rPr>
                <w:noProof/>
                <w:webHidden/>
              </w:rPr>
              <w:instrText xml:space="preserve"> PAGEREF _Toc50560649 \h </w:instrText>
            </w:r>
            <w:r w:rsidR="008E449E">
              <w:rPr>
                <w:noProof/>
                <w:webHidden/>
              </w:rPr>
            </w:r>
            <w:r w:rsidR="008E449E">
              <w:rPr>
                <w:noProof/>
                <w:webHidden/>
              </w:rPr>
              <w:fldChar w:fldCharType="separate"/>
            </w:r>
            <w:r w:rsidR="0030723D">
              <w:rPr>
                <w:noProof/>
                <w:webHidden/>
              </w:rPr>
              <w:t>133</w:t>
            </w:r>
            <w:r w:rsidR="008E449E">
              <w:rPr>
                <w:noProof/>
                <w:webHidden/>
              </w:rPr>
              <w:fldChar w:fldCharType="end"/>
            </w:r>
          </w:hyperlink>
        </w:p>
        <w:p w14:paraId="044029BB" w14:textId="77777777" w:rsidR="00957CFC" w:rsidRDefault="008E449E" w:rsidP="00957CFC">
          <w:r>
            <w:rPr>
              <w:b/>
              <w:bCs/>
            </w:rPr>
            <w:fldChar w:fldCharType="end"/>
          </w:r>
        </w:p>
      </w:sdtContent>
    </w:sdt>
    <w:p w14:paraId="2C8DA382" w14:textId="77777777" w:rsidR="005C220C" w:rsidRDefault="005C220C">
      <w:pPr>
        <w:spacing w:before="0"/>
        <w:ind w:firstLine="0"/>
        <w:jc w:val="left"/>
      </w:pPr>
    </w:p>
    <w:p w14:paraId="50C66B06" w14:textId="77777777" w:rsidR="00972BE4" w:rsidRDefault="00972BE4">
      <w:pPr>
        <w:spacing w:before="0"/>
        <w:ind w:firstLine="0"/>
        <w:jc w:val="left"/>
      </w:pPr>
    </w:p>
    <w:p w14:paraId="670492E1" w14:textId="77777777" w:rsidR="005C220C" w:rsidRDefault="005C220C" w:rsidP="005C220C">
      <w:pPr>
        <w:pStyle w:val="11"/>
      </w:pPr>
      <w:bookmarkStart w:id="1" w:name="_Toc22110113"/>
      <w:bookmarkStart w:id="2" w:name="_Toc50560603"/>
      <w:r>
        <w:lastRenderedPageBreak/>
        <w:t>И</w:t>
      </w:r>
      <w:r w:rsidRPr="00545246">
        <w:t>спользуемые</w:t>
      </w:r>
      <w:r w:rsidRPr="00545246">
        <w:rPr>
          <w:lang w:val="en-US"/>
        </w:rPr>
        <w:t xml:space="preserve"> </w:t>
      </w:r>
      <w:r w:rsidRPr="00834DFB">
        <w:t>термины</w:t>
      </w:r>
      <w:r w:rsidRPr="00545246">
        <w:rPr>
          <w:lang w:val="en-US"/>
        </w:rPr>
        <w:t xml:space="preserve"> и </w:t>
      </w:r>
      <w:r w:rsidRPr="00545246">
        <w:t>сокращения</w:t>
      </w:r>
      <w:bookmarkEnd w:id="1"/>
      <w:bookmarkEnd w:id="2"/>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7655"/>
      </w:tblGrid>
      <w:tr w:rsidR="005C220C" w:rsidRPr="005E2691" w14:paraId="2C547DDA" w14:textId="77777777" w:rsidTr="00284281">
        <w:tc>
          <w:tcPr>
            <w:tcW w:w="1843" w:type="dxa"/>
            <w:shd w:val="clear" w:color="auto" w:fill="BFBFBF" w:themeFill="background1" w:themeFillShade="BF"/>
          </w:tcPr>
          <w:p w14:paraId="3583A971" w14:textId="77777777" w:rsidR="005C220C" w:rsidRPr="00153C9B" w:rsidRDefault="005C220C" w:rsidP="00284281">
            <w:pPr>
              <w:pStyle w:val="-2"/>
            </w:pPr>
            <w:r w:rsidRPr="00153C9B">
              <w:t>Термин</w:t>
            </w:r>
          </w:p>
        </w:tc>
        <w:tc>
          <w:tcPr>
            <w:tcW w:w="7655" w:type="dxa"/>
            <w:shd w:val="clear" w:color="auto" w:fill="BFBFBF" w:themeFill="background1" w:themeFillShade="BF"/>
          </w:tcPr>
          <w:p w14:paraId="17081684" w14:textId="77777777" w:rsidR="005C220C" w:rsidRPr="00153C9B" w:rsidRDefault="005C220C" w:rsidP="00284281">
            <w:pPr>
              <w:pStyle w:val="-2"/>
            </w:pPr>
            <w:r w:rsidRPr="00153C9B">
              <w:t>Определение</w:t>
            </w:r>
          </w:p>
        </w:tc>
      </w:tr>
      <w:tr w:rsidR="005C220C" w:rsidRPr="00751BCB" w14:paraId="32F206B7" w14:textId="77777777" w:rsidTr="00284281">
        <w:tc>
          <w:tcPr>
            <w:tcW w:w="1843" w:type="dxa"/>
          </w:tcPr>
          <w:p w14:paraId="406CDB01" w14:textId="77777777" w:rsidR="005C220C" w:rsidRPr="00751BCB" w:rsidRDefault="005C220C" w:rsidP="00284281">
            <w:pPr>
              <w:pStyle w:val="--"/>
            </w:pPr>
            <w:r w:rsidRPr="00751BCB">
              <w:t>1С:БГУ</w:t>
            </w:r>
          </w:p>
        </w:tc>
        <w:tc>
          <w:tcPr>
            <w:tcW w:w="7655" w:type="dxa"/>
          </w:tcPr>
          <w:p w14:paraId="2B1A81CB" w14:textId="77777777" w:rsidR="005C220C" w:rsidRPr="00751BCB" w:rsidRDefault="005C220C" w:rsidP="00284281">
            <w:pPr>
              <w:pStyle w:val="--"/>
            </w:pPr>
            <w:r w:rsidRPr="00751BCB">
              <w:t>Конфигурация «1С:Бухгалтерия государственного учреждения</w:t>
            </w:r>
            <w:r>
              <w:t xml:space="preserve"> </w:t>
            </w:r>
            <w:r w:rsidRPr="00751BCB">
              <w:t>2.</w:t>
            </w:r>
            <w:r>
              <w:t>0»</w:t>
            </w:r>
          </w:p>
        </w:tc>
      </w:tr>
      <w:tr w:rsidR="005C220C" w:rsidRPr="00545246" w14:paraId="3EAA8D1A" w14:textId="77777777" w:rsidTr="00284281">
        <w:tc>
          <w:tcPr>
            <w:tcW w:w="1843" w:type="dxa"/>
            <w:tcBorders>
              <w:top w:val="single" w:sz="4" w:space="0" w:color="000000"/>
              <w:left w:val="single" w:sz="4" w:space="0" w:color="000000"/>
              <w:bottom w:val="single" w:sz="4" w:space="0" w:color="000000"/>
              <w:right w:val="single" w:sz="4" w:space="0" w:color="000000"/>
            </w:tcBorders>
          </w:tcPr>
          <w:p w14:paraId="09F85647" w14:textId="77777777" w:rsidR="005C220C" w:rsidRPr="007D3E6B" w:rsidRDefault="005C220C" w:rsidP="00284281">
            <w:pPr>
              <w:pStyle w:val="--"/>
            </w:pPr>
            <w:r w:rsidRPr="007D3E6B">
              <w:t>АС УИК</w:t>
            </w:r>
          </w:p>
        </w:tc>
        <w:tc>
          <w:tcPr>
            <w:tcW w:w="7655" w:type="dxa"/>
            <w:tcBorders>
              <w:top w:val="single" w:sz="4" w:space="0" w:color="000000"/>
              <w:left w:val="single" w:sz="4" w:space="0" w:color="000000"/>
              <w:bottom w:val="single" w:sz="4" w:space="0" w:color="000000"/>
              <w:right w:val="single" w:sz="4" w:space="0" w:color="000000"/>
            </w:tcBorders>
          </w:tcPr>
          <w:p w14:paraId="17129353" w14:textId="77777777" w:rsidR="005C220C" w:rsidRPr="007D3E6B" w:rsidRDefault="005C220C" w:rsidP="00284281">
            <w:pPr>
              <w:pStyle w:val="--"/>
            </w:pPr>
            <w:r w:rsidRPr="007D3E6B">
              <w:t>Автоматизированная система управления имущественным комплексом в НГУ</w:t>
            </w:r>
          </w:p>
        </w:tc>
      </w:tr>
      <w:tr w:rsidR="005C220C" w:rsidRPr="00545246" w14:paraId="07590F71" w14:textId="77777777" w:rsidTr="00284281">
        <w:tc>
          <w:tcPr>
            <w:tcW w:w="1843" w:type="dxa"/>
            <w:tcBorders>
              <w:top w:val="single" w:sz="4" w:space="0" w:color="000000"/>
              <w:left w:val="single" w:sz="4" w:space="0" w:color="000000"/>
              <w:bottom w:val="single" w:sz="4" w:space="0" w:color="000000"/>
              <w:right w:val="single" w:sz="4" w:space="0" w:color="000000"/>
            </w:tcBorders>
          </w:tcPr>
          <w:p w14:paraId="2FF3EFE5" w14:textId="77777777" w:rsidR="005C220C" w:rsidRPr="007D3E6B" w:rsidRDefault="005C220C" w:rsidP="00284281">
            <w:pPr>
              <w:pStyle w:val="--"/>
            </w:pPr>
            <w:r>
              <w:t>БП</w:t>
            </w:r>
          </w:p>
        </w:tc>
        <w:tc>
          <w:tcPr>
            <w:tcW w:w="7655" w:type="dxa"/>
            <w:tcBorders>
              <w:top w:val="single" w:sz="4" w:space="0" w:color="000000"/>
              <w:left w:val="single" w:sz="4" w:space="0" w:color="000000"/>
              <w:bottom w:val="single" w:sz="4" w:space="0" w:color="000000"/>
              <w:right w:val="single" w:sz="4" w:space="0" w:color="000000"/>
            </w:tcBorders>
          </w:tcPr>
          <w:p w14:paraId="3C46E8AD" w14:textId="77777777" w:rsidR="005C220C" w:rsidRPr="007D3E6B" w:rsidRDefault="005C220C" w:rsidP="00284281">
            <w:pPr>
              <w:pStyle w:val="--"/>
            </w:pPr>
            <w:r>
              <w:t>Бизнес-процесс</w:t>
            </w:r>
          </w:p>
        </w:tc>
      </w:tr>
      <w:tr w:rsidR="00350E6D" w:rsidRPr="00545246" w14:paraId="7300492D" w14:textId="77777777" w:rsidTr="00284281">
        <w:tc>
          <w:tcPr>
            <w:tcW w:w="1843" w:type="dxa"/>
            <w:tcBorders>
              <w:top w:val="single" w:sz="4" w:space="0" w:color="000000"/>
              <w:left w:val="single" w:sz="4" w:space="0" w:color="000000"/>
              <w:bottom w:val="single" w:sz="4" w:space="0" w:color="000000"/>
              <w:right w:val="single" w:sz="4" w:space="0" w:color="000000"/>
            </w:tcBorders>
          </w:tcPr>
          <w:p w14:paraId="653D65F2" w14:textId="77777777" w:rsidR="00350E6D" w:rsidRDefault="00350E6D" w:rsidP="00284281">
            <w:pPr>
              <w:pStyle w:val="--"/>
            </w:pPr>
            <w:r>
              <w:t>Заявка</w:t>
            </w:r>
          </w:p>
        </w:tc>
        <w:tc>
          <w:tcPr>
            <w:tcW w:w="7655" w:type="dxa"/>
            <w:tcBorders>
              <w:top w:val="single" w:sz="4" w:space="0" w:color="000000"/>
              <w:left w:val="single" w:sz="4" w:space="0" w:color="000000"/>
              <w:bottom w:val="single" w:sz="4" w:space="0" w:color="000000"/>
              <w:right w:val="single" w:sz="4" w:space="0" w:color="000000"/>
            </w:tcBorders>
          </w:tcPr>
          <w:p w14:paraId="7F7CD4E5" w14:textId="77777777" w:rsidR="00350E6D" w:rsidRDefault="00350E6D" w:rsidP="00284281">
            <w:pPr>
              <w:pStyle w:val="--"/>
            </w:pPr>
            <w:r>
              <w:t>Документ «Заявка на выполнение работ»</w:t>
            </w:r>
          </w:p>
        </w:tc>
      </w:tr>
      <w:tr w:rsidR="005C220C" w:rsidRPr="00545246" w14:paraId="5C909D77" w14:textId="77777777" w:rsidTr="00284281">
        <w:tc>
          <w:tcPr>
            <w:tcW w:w="1843" w:type="dxa"/>
            <w:tcBorders>
              <w:top w:val="single" w:sz="4" w:space="0" w:color="000000"/>
              <w:left w:val="single" w:sz="4" w:space="0" w:color="000000"/>
              <w:bottom w:val="single" w:sz="4" w:space="0" w:color="000000"/>
              <w:right w:val="single" w:sz="4" w:space="0" w:color="000000"/>
            </w:tcBorders>
          </w:tcPr>
          <w:p w14:paraId="6D044A71" w14:textId="77777777" w:rsidR="005C220C" w:rsidRDefault="005C220C" w:rsidP="00284281">
            <w:pPr>
              <w:pStyle w:val="--"/>
            </w:pPr>
            <w:r>
              <w:t>ИФ</w:t>
            </w:r>
          </w:p>
        </w:tc>
        <w:tc>
          <w:tcPr>
            <w:tcW w:w="7655" w:type="dxa"/>
            <w:tcBorders>
              <w:top w:val="single" w:sz="4" w:space="0" w:color="000000"/>
              <w:left w:val="single" w:sz="4" w:space="0" w:color="000000"/>
              <w:bottom w:val="single" w:sz="4" w:space="0" w:color="000000"/>
              <w:right w:val="single" w:sz="4" w:space="0" w:color="000000"/>
            </w:tcBorders>
          </w:tcPr>
          <w:p w14:paraId="58A8BE12" w14:textId="77777777" w:rsidR="005C220C" w:rsidRDefault="005C220C" w:rsidP="00284281">
            <w:pPr>
              <w:pStyle w:val="--"/>
            </w:pPr>
            <w:r>
              <w:t>Источник финансирования</w:t>
            </w:r>
          </w:p>
        </w:tc>
      </w:tr>
      <w:tr w:rsidR="002108EC" w:rsidRPr="00545246" w14:paraId="316D3D81" w14:textId="77777777" w:rsidTr="00284281">
        <w:tc>
          <w:tcPr>
            <w:tcW w:w="1843" w:type="dxa"/>
            <w:tcBorders>
              <w:top w:val="single" w:sz="4" w:space="0" w:color="000000"/>
              <w:left w:val="single" w:sz="4" w:space="0" w:color="000000"/>
              <w:bottom w:val="single" w:sz="4" w:space="0" w:color="000000"/>
              <w:right w:val="single" w:sz="4" w:space="0" w:color="000000"/>
            </w:tcBorders>
          </w:tcPr>
          <w:p w14:paraId="32F5D1C5" w14:textId="77777777" w:rsidR="002108EC" w:rsidRDefault="002108EC" w:rsidP="00284281">
            <w:pPr>
              <w:pStyle w:val="--"/>
            </w:pPr>
            <w:r>
              <w:t>Лимит ДС</w:t>
            </w:r>
          </w:p>
        </w:tc>
        <w:tc>
          <w:tcPr>
            <w:tcW w:w="7655" w:type="dxa"/>
            <w:tcBorders>
              <w:top w:val="single" w:sz="4" w:space="0" w:color="000000"/>
              <w:left w:val="single" w:sz="4" w:space="0" w:color="000000"/>
              <w:bottom w:val="single" w:sz="4" w:space="0" w:color="000000"/>
              <w:right w:val="single" w:sz="4" w:space="0" w:color="000000"/>
            </w:tcBorders>
          </w:tcPr>
          <w:p w14:paraId="1B7D4FDB" w14:textId="77777777" w:rsidR="002108EC" w:rsidRDefault="002108EC" w:rsidP="00284281">
            <w:pPr>
              <w:pStyle w:val="--"/>
            </w:pPr>
            <w:r>
              <w:t>Лимиты денежных средств, выделенных на проведение ремонтов</w:t>
            </w:r>
            <w:r w:rsidR="007D1C0A">
              <w:t xml:space="preserve"> в разрезе источников финансирования</w:t>
            </w:r>
          </w:p>
        </w:tc>
      </w:tr>
      <w:tr w:rsidR="005C220C" w:rsidRPr="00545246" w14:paraId="2D443A94" w14:textId="77777777" w:rsidTr="00284281">
        <w:tc>
          <w:tcPr>
            <w:tcW w:w="1843" w:type="dxa"/>
            <w:tcBorders>
              <w:top w:val="single" w:sz="4" w:space="0" w:color="000000"/>
              <w:left w:val="single" w:sz="4" w:space="0" w:color="000000"/>
              <w:bottom w:val="single" w:sz="4" w:space="0" w:color="000000"/>
              <w:right w:val="single" w:sz="4" w:space="0" w:color="000000"/>
            </w:tcBorders>
          </w:tcPr>
          <w:p w14:paraId="46DD5980" w14:textId="77777777" w:rsidR="005C220C" w:rsidRPr="007D3E6B" w:rsidRDefault="005C220C" w:rsidP="00284281">
            <w:pPr>
              <w:pStyle w:val="--"/>
            </w:pPr>
            <w:r>
              <w:t>МОЛ</w:t>
            </w:r>
          </w:p>
        </w:tc>
        <w:tc>
          <w:tcPr>
            <w:tcW w:w="7655" w:type="dxa"/>
            <w:tcBorders>
              <w:top w:val="single" w:sz="4" w:space="0" w:color="000000"/>
              <w:left w:val="single" w:sz="4" w:space="0" w:color="000000"/>
              <w:bottom w:val="single" w:sz="4" w:space="0" w:color="000000"/>
              <w:right w:val="single" w:sz="4" w:space="0" w:color="000000"/>
            </w:tcBorders>
          </w:tcPr>
          <w:p w14:paraId="34BF62F6" w14:textId="77777777" w:rsidR="005C220C" w:rsidRPr="007D3E6B" w:rsidRDefault="005C220C" w:rsidP="00284281">
            <w:pPr>
              <w:pStyle w:val="--"/>
            </w:pPr>
            <w:r>
              <w:t>Материально ответственное лицо (элемент справочника «Центры материальной ответственности»), он же ЦМО</w:t>
            </w:r>
          </w:p>
        </w:tc>
      </w:tr>
      <w:tr w:rsidR="005C220C" w:rsidRPr="00545246" w14:paraId="1E9C9C67" w14:textId="77777777" w:rsidTr="00284281">
        <w:tc>
          <w:tcPr>
            <w:tcW w:w="1843" w:type="dxa"/>
          </w:tcPr>
          <w:p w14:paraId="2D8816FC" w14:textId="77777777" w:rsidR="005C220C" w:rsidRPr="005E2691" w:rsidRDefault="005C220C" w:rsidP="00284281">
            <w:pPr>
              <w:pStyle w:val="--"/>
              <w:rPr>
                <w:highlight w:val="yellow"/>
              </w:rPr>
            </w:pPr>
            <w:r>
              <w:t>НГУ</w:t>
            </w:r>
          </w:p>
        </w:tc>
        <w:tc>
          <w:tcPr>
            <w:tcW w:w="7655" w:type="dxa"/>
          </w:tcPr>
          <w:p w14:paraId="58E68581" w14:textId="77777777" w:rsidR="005C220C" w:rsidRPr="007D3E6B" w:rsidRDefault="005C220C" w:rsidP="00284281">
            <w:pPr>
              <w:pStyle w:val="--"/>
            </w:pPr>
            <w:r w:rsidRPr="00143830">
              <w:t>Новосибирский государственный университет</w:t>
            </w:r>
          </w:p>
        </w:tc>
      </w:tr>
      <w:tr w:rsidR="005C220C" w:rsidRPr="00545246" w14:paraId="538857C6" w14:textId="77777777" w:rsidTr="00284281">
        <w:tc>
          <w:tcPr>
            <w:tcW w:w="1843" w:type="dxa"/>
          </w:tcPr>
          <w:p w14:paraId="7928DC87" w14:textId="77777777" w:rsidR="005C220C" w:rsidRPr="005E2691" w:rsidRDefault="005C220C" w:rsidP="00284281">
            <w:pPr>
              <w:pStyle w:val="--"/>
              <w:rPr>
                <w:highlight w:val="yellow"/>
              </w:rPr>
            </w:pPr>
            <w:r w:rsidRPr="005F3DD8">
              <w:t>НСИ</w:t>
            </w:r>
          </w:p>
        </w:tc>
        <w:tc>
          <w:tcPr>
            <w:tcW w:w="7655" w:type="dxa"/>
          </w:tcPr>
          <w:p w14:paraId="2FA12154" w14:textId="77777777" w:rsidR="005C220C" w:rsidRPr="007D3E6B" w:rsidRDefault="005C220C" w:rsidP="00284281">
            <w:pPr>
              <w:pStyle w:val="--"/>
            </w:pPr>
            <w:r w:rsidRPr="005F3DD8">
              <w:t>Нормативно-справочная информация</w:t>
            </w:r>
          </w:p>
        </w:tc>
      </w:tr>
      <w:tr w:rsidR="00C40F48" w:rsidRPr="00545246" w14:paraId="3D6D3BFB" w14:textId="77777777" w:rsidTr="00284281">
        <w:tc>
          <w:tcPr>
            <w:tcW w:w="1843" w:type="dxa"/>
          </w:tcPr>
          <w:p w14:paraId="309C32FA" w14:textId="77777777" w:rsidR="00C40F48" w:rsidRPr="005F3DD8" w:rsidRDefault="00C40F48" w:rsidP="00284281">
            <w:pPr>
              <w:pStyle w:val="--"/>
            </w:pPr>
            <w:r>
              <w:t>Проректор по ОВ</w:t>
            </w:r>
          </w:p>
        </w:tc>
        <w:tc>
          <w:tcPr>
            <w:tcW w:w="7655" w:type="dxa"/>
          </w:tcPr>
          <w:p w14:paraId="735C77CF" w14:textId="77777777" w:rsidR="00C40F48" w:rsidRPr="005F3DD8" w:rsidRDefault="00C40F48" w:rsidP="00284281">
            <w:pPr>
              <w:pStyle w:val="--"/>
            </w:pPr>
            <w:r>
              <w:t>Проректор по общим вопросам</w:t>
            </w:r>
          </w:p>
        </w:tc>
      </w:tr>
      <w:tr w:rsidR="00C40F48" w:rsidRPr="00545246" w14:paraId="09EE79A7" w14:textId="77777777" w:rsidTr="00284281">
        <w:tc>
          <w:tcPr>
            <w:tcW w:w="1843" w:type="dxa"/>
          </w:tcPr>
          <w:p w14:paraId="22A2E8B9" w14:textId="77777777" w:rsidR="00C40F48" w:rsidRDefault="00C40F48" w:rsidP="00284281">
            <w:pPr>
              <w:pStyle w:val="--"/>
            </w:pPr>
            <w:r>
              <w:t>ОН</w:t>
            </w:r>
          </w:p>
        </w:tc>
        <w:tc>
          <w:tcPr>
            <w:tcW w:w="7655" w:type="dxa"/>
          </w:tcPr>
          <w:p w14:paraId="5EC6C132" w14:textId="77777777" w:rsidR="00C40F48" w:rsidRDefault="00C40F48">
            <w:pPr>
              <w:pStyle w:val="--"/>
            </w:pPr>
            <w:r>
              <w:t>Объект недвижимости, может являться земельным участком, зданием, этажом, помещением, другим элементов недвижимости</w:t>
            </w:r>
          </w:p>
        </w:tc>
      </w:tr>
      <w:tr w:rsidR="00C40F48" w:rsidRPr="00545246" w14:paraId="1B8CB932" w14:textId="77777777" w:rsidTr="00284281">
        <w:tc>
          <w:tcPr>
            <w:tcW w:w="1843" w:type="dxa"/>
          </w:tcPr>
          <w:p w14:paraId="1CBDB105" w14:textId="77777777" w:rsidR="00C40F48" w:rsidRPr="005F3DD8" w:rsidRDefault="00C40F48" w:rsidP="00284281">
            <w:pPr>
              <w:pStyle w:val="--"/>
            </w:pPr>
            <w:r>
              <w:t>ОПР</w:t>
            </w:r>
          </w:p>
        </w:tc>
        <w:tc>
          <w:tcPr>
            <w:tcW w:w="7655" w:type="dxa"/>
          </w:tcPr>
          <w:p w14:paraId="343CCCE2" w14:textId="77777777" w:rsidR="00C40F48" w:rsidRPr="005F3DD8" w:rsidRDefault="00C40F48" w:rsidP="00BB26B1">
            <w:pPr>
              <w:pStyle w:val="--"/>
            </w:pPr>
            <w:r>
              <w:t>Отдел подготовки р</w:t>
            </w:r>
            <w:r w:rsidR="00BB26B1">
              <w:t>емонтов</w:t>
            </w:r>
          </w:p>
        </w:tc>
      </w:tr>
      <w:tr w:rsidR="005C220C" w:rsidRPr="00545246" w14:paraId="47B8CEEC" w14:textId="77777777" w:rsidTr="00284281">
        <w:tc>
          <w:tcPr>
            <w:tcW w:w="1843" w:type="dxa"/>
          </w:tcPr>
          <w:p w14:paraId="00A96465" w14:textId="77777777" w:rsidR="005C220C" w:rsidRPr="005E2691" w:rsidRDefault="005C220C" w:rsidP="00284281">
            <w:pPr>
              <w:pStyle w:val="--"/>
              <w:rPr>
                <w:highlight w:val="yellow"/>
              </w:rPr>
            </w:pPr>
            <w:r>
              <w:t>ОС</w:t>
            </w:r>
          </w:p>
        </w:tc>
        <w:tc>
          <w:tcPr>
            <w:tcW w:w="7655" w:type="dxa"/>
          </w:tcPr>
          <w:p w14:paraId="7D7D3720" w14:textId="77777777" w:rsidR="005C220C" w:rsidRPr="007D3E6B" w:rsidRDefault="005C220C" w:rsidP="00284281">
            <w:pPr>
              <w:pStyle w:val="--"/>
            </w:pPr>
            <w:r>
              <w:t>Основное средство, элемент справочника «Основные средства»</w:t>
            </w:r>
          </w:p>
        </w:tc>
      </w:tr>
      <w:tr w:rsidR="00C40F48" w:rsidRPr="00545246" w14:paraId="11AEB0B2" w14:textId="77777777" w:rsidTr="00284281">
        <w:tc>
          <w:tcPr>
            <w:tcW w:w="1843" w:type="dxa"/>
          </w:tcPr>
          <w:p w14:paraId="17E70256" w14:textId="77777777" w:rsidR="00C40F48" w:rsidRDefault="00C40F48" w:rsidP="00284281">
            <w:pPr>
              <w:pStyle w:val="--"/>
            </w:pPr>
            <w:r>
              <w:t>ОЦДИ</w:t>
            </w:r>
          </w:p>
        </w:tc>
        <w:tc>
          <w:tcPr>
            <w:tcW w:w="7655" w:type="dxa"/>
          </w:tcPr>
          <w:p w14:paraId="1451657A" w14:textId="77777777" w:rsidR="00C40F48" w:rsidRDefault="00C40F48">
            <w:pPr>
              <w:pStyle w:val="--"/>
            </w:pPr>
            <w:r>
              <w:t>Особо ценное движимое имущество, элемент справочника «Основные средства», принят к учёту по счёту 101.20, вид имущества – «</w:t>
            </w:r>
            <w:r w:rsidRPr="00C40F48">
              <w:t>Особо ценное движимое имущество</w:t>
            </w:r>
            <w:r>
              <w:t>»</w:t>
            </w:r>
          </w:p>
        </w:tc>
      </w:tr>
      <w:tr w:rsidR="005C220C" w:rsidRPr="00545246" w14:paraId="4D3A4634" w14:textId="77777777" w:rsidTr="00284281">
        <w:tc>
          <w:tcPr>
            <w:tcW w:w="1843" w:type="dxa"/>
          </w:tcPr>
          <w:p w14:paraId="75BD590E" w14:textId="77777777" w:rsidR="005C220C" w:rsidRPr="005E2691" w:rsidRDefault="005C220C" w:rsidP="00284281">
            <w:pPr>
              <w:pStyle w:val="--"/>
              <w:rPr>
                <w:highlight w:val="yellow"/>
              </w:rPr>
            </w:pPr>
            <w:r w:rsidRPr="005F3DD8">
              <w:t>РН</w:t>
            </w:r>
          </w:p>
        </w:tc>
        <w:tc>
          <w:tcPr>
            <w:tcW w:w="7655" w:type="dxa"/>
          </w:tcPr>
          <w:p w14:paraId="7C0E575B" w14:textId="77777777" w:rsidR="005C220C" w:rsidRPr="007D3E6B" w:rsidRDefault="005C220C" w:rsidP="00284281">
            <w:pPr>
              <w:pStyle w:val="--"/>
            </w:pPr>
            <w:r w:rsidRPr="005F3DD8">
              <w:t>Регистр накопления</w:t>
            </w:r>
          </w:p>
        </w:tc>
      </w:tr>
      <w:tr w:rsidR="005C220C" w:rsidRPr="00545246" w14:paraId="1A0D6A4C" w14:textId="77777777" w:rsidTr="00284281">
        <w:tc>
          <w:tcPr>
            <w:tcW w:w="1843" w:type="dxa"/>
          </w:tcPr>
          <w:p w14:paraId="4FA41461" w14:textId="77777777" w:rsidR="005C220C" w:rsidRPr="005E2691" w:rsidRDefault="005C220C" w:rsidP="00284281">
            <w:pPr>
              <w:pStyle w:val="--"/>
              <w:rPr>
                <w:highlight w:val="yellow"/>
              </w:rPr>
            </w:pPr>
            <w:r w:rsidRPr="005F3DD8">
              <w:t>РС</w:t>
            </w:r>
          </w:p>
        </w:tc>
        <w:tc>
          <w:tcPr>
            <w:tcW w:w="7655" w:type="dxa"/>
          </w:tcPr>
          <w:p w14:paraId="64AE9EC2" w14:textId="77777777" w:rsidR="005C220C" w:rsidRPr="007D3E6B" w:rsidRDefault="005C220C" w:rsidP="00284281">
            <w:pPr>
              <w:pStyle w:val="--"/>
            </w:pPr>
            <w:r w:rsidRPr="005F3DD8">
              <w:t>Регистр сведений</w:t>
            </w:r>
          </w:p>
        </w:tc>
      </w:tr>
      <w:tr w:rsidR="005C220C" w:rsidRPr="00545246" w14:paraId="04E66012" w14:textId="77777777" w:rsidTr="00284281">
        <w:tc>
          <w:tcPr>
            <w:tcW w:w="1843" w:type="dxa"/>
          </w:tcPr>
          <w:p w14:paraId="0FB395B7" w14:textId="77777777" w:rsidR="005C220C" w:rsidRPr="005F3DD8" w:rsidRDefault="005C220C" w:rsidP="00284281">
            <w:pPr>
              <w:pStyle w:val="--"/>
            </w:pPr>
            <w:r>
              <w:t>ТЧ</w:t>
            </w:r>
          </w:p>
        </w:tc>
        <w:tc>
          <w:tcPr>
            <w:tcW w:w="7655" w:type="dxa"/>
          </w:tcPr>
          <w:p w14:paraId="7783587B" w14:textId="77777777" w:rsidR="005C220C" w:rsidRPr="005F3DD8" w:rsidRDefault="005C220C" w:rsidP="00284281">
            <w:pPr>
              <w:pStyle w:val="--"/>
            </w:pPr>
            <w:r>
              <w:t>Табличная часть</w:t>
            </w:r>
          </w:p>
        </w:tc>
      </w:tr>
      <w:tr w:rsidR="00C40F48" w:rsidRPr="00545246" w14:paraId="34071395" w14:textId="77777777" w:rsidTr="00284281">
        <w:tc>
          <w:tcPr>
            <w:tcW w:w="1843" w:type="dxa"/>
          </w:tcPr>
          <w:p w14:paraId="15004FE9" w14:textId="77777777" w:rsidR="00C40F48" w:rsidRDefault="00C40F48" w:rsidP="00284281">
            <w:pPr>
              <w:pStyle w:val="--"/>
            </w:pPr>
            <w:r>
              <w:t>ФП</w:t>
            </w:r>
          </w:p>
        </w:tc>
        <w:tc>
          <w:tcPr>
            <w:tcW w:w="7655" w:type="dxa"/>
          </w:tcPr>
          <w:p w14:paraId="4806480E" w14:textId="77777777" w:rsidR="00C40F48" w:rsidRDefault="00C40F48" w:rsidP="00284281">
            <w:pPr>
              <w:pStyle w:val="--"/>
            </w:pPr>
            <w:r>
              <w:t>Функциональное подразделение</w:t>
            </w:r>
          </w:p>
        </w:tc>
      </w:tr>
      <w:tr w:rsidR="005C220C" w:rsidRPr="00545246" w14:paraId="717A365B" w14:textId="77777777" w:rsidTr="00284281">
        <w:tc>
          <w:tcPr>
            <w:tcW w:w="1843" w:type="dxa"/>
          </w:tcPr>
          <w:p w14:paraId="0E871472" w14:textId="77777777" w:rsidR="005C220C" w:rsidRPr="005E2691" w:rsidRDefault="005C220C" w:rsidP="00284281">
            <w:pPr>
              <w:pStyle w:val="--"/>
              <w:rPr>
                <w:highlight w:val="yellow"/>
              </w:rPr>
            </w:pPr>
            <w:r>
              <w:t>ЦМО</w:t>
            </w:r>
          </w:p>
        </w:tc>
        <w:tc>
          <w:tcPr>
            <w:tcW w:w="7655" w:type="dxa"/>
          </w:tcPr>
          <w:p w14:paraId="6F2820AB" w14:textId="77777777" w:rsidR="005C220C" w:rsidRPr="007D3E6B" w:rsidRDefault="005C220C" w:rsidP="00284281">
            <w:pPr>
              <w:pStyle w:val="--"/>
            </w:pPr>
            <w:r>
              <w:t>Центр материальной ответственности (элемент справочника «Центры материальной ответственности»), он же МОЛ</w:t>
            </w:r>
          </w:p>
        </w:tc>
      </w:tr>
    </w:tbl>
    <w:p w14:paraId="7884332C" w14:textId="77777777" w:rsidR="005C220C" w:rsidRDefault="005C220C">
      <w:pPr>
        <w:spacing w:before="0"/>
        <w:ind w:firstLine="0"/>
        <w:jc w:val="left"/>
      </w:pPr>
    </w:p>
    <w:p w14:paraId="02AC1167" w14:textId="77777777" w:rsidR="00DE3912" w:rsidRDefault="00DE3912">
      <w:pPr>
        <w:spacing w:before="0"/>
        <w:ind w:firstLine="0"/>
        <w:jc w:val="left"/>
        <w:rPr>
          <w:rFonts w:asciiTheme="majorHAnsi" w:eastAsiaTheme="majorEastAsia" w:hAnsiTheme="majorHAnsi" w:cstheme="majorBidi"/>
          <w:color w:val="365F91" w:themeColor="accent1" w:themeShade="BF"/>
          <w:sz w:val="32"/>
          <w:szCs w:val="32"/>
          <w:lang w:bidi="en-US"/>
        </w:rPr>
      </w:pPr>
      <w:r>
        <w:br w:type="page"/>
      </w:r>
    </w:p>
    <w:p w14:paraId="1E245DFC" w14:textId="77777777" w:rsidR="00E66BFC" w:rsidRDefault="00A22FD8" w:rsidP="000C472E">
      <w:pPr>
        <w:pStyle w:val="12"/>
      </w:pPr>
      <w:bookmarkStart w:id="3" w:name="_Toc50560604"/>
      <w:r>
        <w:lastRenderedPageBreak/>
        <w:t>Сводная таблица ролей и функций</w:t>
      </w:r>
      <w:bookmarkEnd w:id="3"/>
    </w:p>
    <w:p w14:paraId="74363D8D" w14:textId="77777777" w:rsidR="00DE3912" w:rsidRDefault="00DE3912" w:rsidP="00DE3912">
      <w:r>
        <w:t>Сводная таблица ролей и функций</w:t>
      </w:r>
      <w:r w:rsidR="008C48E9">
        <w:t xml:space="preserve"> </w:t>
      </w:r>
      <w:r>
        <w:t xml:space="preserve">Инструкция содержит подробное описание бизнес-процессов № 7-9. </w:t>
      </w:r>
      <w:r w:rsidR="009D47DD">
        <w:t>Так как б</w:t>
      </w:r>
      <w:r>
        <w:t>изнес-процесс является комплексным, в нём задействованы сотрудники, выполняющие различные функции.</w:t>
      </w:r>
      <w:r w:rsidR="009D47DD">
        <w:t xml:space="preserve"> Для начала работы с бизнес-процессом не нужно читать документ целиком. Достаточно ознакомиться с теми разделами, которые соответствуют функциональной роли конкретного сотрудника.</w:t>
      </w:r>
    </w:p>
    <w:p w14:paraId="5FE4331F" w14:textId="77777777" w:rsidR="004D219F" w:rsidRDefault="004D219F" w:rsidP="00DE3912">
      <w:r>
        <w:t>В некоторых случаях один сотрудник может исполнять сразу несколько функциональных ролей. Например, быть Руководителем функционального подразделения и Материально-ответственным лицом.</w:t>
      </w:r>
    </w:p>
    <w:p w14:paraId="508A117D" w14:textId="77777777" w:rsidR="004D2420" w:rsidRPr="004D2420" w:rsidRDefault="004D2420" w:rsidP="00DE3912">
      <w:r>
        <w:t>Документ «Заявка на выполнение работ» может быть введён в том числе с сайта НГУ. Но пользователь, который создал Заявку, может не иметь доступа к АС УИК. Поэтому в таблице нет функциональной роли для пользователей сайта.</w:t>
      </w:r>
    </w:p>
    <w:p w14:paraId="5BCDD175" w14:textId="77777777" w:rsidR="004D219F" w:rsidRDefault="004D219F">
      <w:pPr>
        <w:spacing w:before="0"/>
        <w:ind w:firstLine="0"/>
        <w:jc w:val="left"/>
      </w:pPr>
      <w:r>
        <w:br w:type="page"/>
      </w:r>
    </w:p>
    <w:tbl>
      <w:tblPr>
        <w:tblStyle w:val="a5"/>
        <w:tblW w:w="0" w:type="auto"/>
        <w:tblInd w:w="-1168" w:type="dxa"/>
        <w:tblLook w:val="0480" w:firstRow="0" w:lastRow="0" w:firstColumn="1" w:lastColumn="0" w:noHBand="0" w:noVBand="1"/>
      </w:tblPr>
      <w:tblGrid>
        <w:gridCol w:w="4409"/>
        <w:gridCol w:w="795"/>
        <w:gridCol w:w="1077"/>
        <w:gridCol w:w="1168"/>
        <w:gridCol w:w="1384"/>
        <w:gridCol w:w="883"/>
        <w:gridCol w:w="796"/>
      </w:tblGrid>
      <w:tr w:rsidR="00AC6C66" w14:paraId="53246DEA" w14:textId="77777777" w:rsidTr="00642370">
        <w:trPr>
          <w:cantSplit/>
          <w:trHeight w:val="2485"/>
          <w:tblHeader/>
        </w:trPr>
        <w:tc>
          <w:tcPr>
            <w:tcW w:w="4546" w:type="dxa"/>
            <w:vAlign w:val="center"/>
          </w:tcPr>
          <w:p w14:paraId="01E968AC" w14:textId="77777777" w:rsidR="00A22FD8" w:rsidRDefault="00A22FD8">
            <w:pPr>
              <w:pStyle w:val="-0"/>
              <w:rPr>
                <w:rFonts w:eastAsiaTheme="minorHAnsi" w:cstheme="minorBidi"/>
                <w:szCs w:val="22"/>
                <w:lang w:eastAsia="en-US"/>
              </w:rPr>
            </w:pPr>
          </w:p>
        </w:tc>
        <w:tc>
          <w:tcPr>
            <w:tcW w:w="808" w:type="dxa"/>
            <w:textDirection w:val="btLr"/>
            <w:vAlign w:val="center"/>
          </w:tcPr>
          <w:p w14:paraId="726148ED" w14:textId="77777777" w:rsidR="00A22FD8" w:rsidRDefault="00AC6C66">
            <w:pPr>
              <w:pStyle w:val="--"/>
              <w:rPr>
                <w:rFonts w:eastAsiaTheme="minorHAnsi" w:cstheme="minorBidi"/>
                <w:szCs w:val="22"/>
                <w:lang w:eastAsia="en-US"/>
              </w:rPr>
            </w:pPr>
            <w:r>
              <w:t>Руководитель ПФУ</w:t>
            </w:r>
          </w:p>
        </w:tc>
        <w:tc>
          <w:tcPr>
            <w:tcW w:w="1087" w:type="dxa"/>
            <w:textDirection w:val="btLr"/>
            <w:vAlign w:val="center"/>
          </w:tcPr>
          <w:p w14:paraId="1937A004" w14:textId="77777777" w:rsidR="00A22FD8" w:rsidRDefault="00AC6C66">
            <w:pPr>
              <w:pStyle w:val="--"/>
              <w:rPr>
                <w:rFonts w:eastAsiaTheme="minorHAnsi" w:cstheme="minorBidi"/>
                <w:szCs w:val="22"/>
                <w:lang w:eastAsia="en-US"/>
              </w:rPr>
            </w:pPr>
            <w:r>
              <w:t>Проректор по общим вопросам</w:t>
            </w:r>
          </w:p>
        </w:tc>
        <w:tc>
          <w:tcPr>
            <w:tcW w:w="1203" w:type="dxa"/>
            <w:textDirection w:val="btLr"/>
            <w:vAlign w:val="center"/>
          </w:tcPr>
          <w:p w14:paraId="060283DC" w14:textId="77777777" w:rsidR="00A22FD8" w:rsidRDefault="00AC6C66">
            <w:pPr>
              <w:pStyle w:val="--"/>
              <w:rPr>
                <w:rFonts w:eastAsiaTheme="minorHAnsi" w:cstheme="minorBidi"/>
                <w:szCs w:val="22"/>
                <w:lang w:eastAsia="en-US"/>
              </w:rPr>
            </w:pPr>
            <w:r>
              <w:t>Ответственный за объект недвижимости</w:t>
            </w:r>
          </w:p>
        </w:tc>
        <w:tc>
          <w:tcPr>
            <w:tcW w:w="1384" w:type="dxa"/>
            <w:textDirection w:val="btLr"/>
            <w:vAlign w:val="center"/>
          </w:tcPr>
          <w:p w14:paraId="29895090" w14:textId="77777777" w:rsidR="00A22FD8" w:rsidRDefault="00AC6C66">
            <w:pPr>
              <w:pStyle w:val="--"/>
              <w:rPr>
                <w:rFonts w:eastAsiaTheme="minorHAnsi" w:cstheme="minorBidi"/>
                <w:szCs w:val="22"/>
                <w:lang w:eastAsia="en-US"/>
              </w:rPr>
            </w:pPr>
            <w:r>
              <w:t>Руководитель функционального подразделения</w:t>
            </w:r>
          </w:p>
        </w:tc>
        <w:tc>
          <w:tcPr>
            <w:tcW w:w="901" w:type="dxa"/>
            <w:textDirection w:val="btLr"/>
            <w:vAlign w:val="center"/>
          </w:tcPr>
          <w:p w14:paraId="13E45C49" w14:textId="77777777" w:rsidR="00A22FD8" w:rsidRDefault="00AC6C66">
            <w:pPr>
              <w:pStyle w:val="--"/>
              <w:rPr>
                <w:rFonts w:eastAsiaTheme="minorHAnsi" w:cstheme="minorBidi"/>
                <w:szCs w:val="22"/>
                <w:lang w:eastAsia="en-US"/>
              </w:rPr>
            </w:pPr>
            <w:r>
              <w:t>Главный инженер</w:t>
            </w:r>
          </w:p>
        </w:tc>
        <w:tc>
          <w:tcPr>
            <w:tcW w:w="809" w:type="dxa"/>
            <w:textDirection w:val="btLr"/>
            <w:vAlign w:val="center"/>
          </w:tcPr>
          <w:p w14:paraId="3AB52A4C" w14:textId="77777777" w:rsidR="00A22FD8" w:rsidRDefault="00AC6C66">
            <w:pPr>
              <w:pStyle w:val="--"/>
              <w:rPr>
                <w:rFonts w:eastAsiaTheme="minorHAnsi" w:cstheme="minorBidi"/>
                <w:szCs w:val="22"/>
                <w:lang w:eastAsia="en-US"/>
              </w:rPr>
            </w:pPr>
            <w:r>
              <w:t>Материально-ответственное лицо</w:t>
            </w:r>
          </w:p>
        </w:tc>
      </w:tr>
      <w:tr w:rsidR="00AC6C66" w14:paraId="7A98E70E" w14:textId="77777777" w:rsidTr="00192A2D">
        <w:trPr>
          <w:cantSplit/>
          <w:tblHeader/>
        </w:trPr>
        <w:tc>
          <w:tcPr>
            <w:tcW w:w="4546" w:type="dxa"/>
            <w:vAlign w:val="center"/>
          </w:tcPr>
          <w:p w14:paraId="37998EB6" w14:textId="228F0BDC" w:rsidR="00A22FD8" w:rsidRDefault="00AC6C66" w:rsidP="00D82F77">
            <w:pPr>
              <w:pStyle w:val="--"/>
              <w:rPr>
                <w:rFonts w:eastAsiaTheme="minorHAnsi" w:cstheme="minorBidi"/>
                <w:szCs w:val="22"/>
                <w:lang w:eastAsia="en-US"/>
              </w:rPr>
            </w:pPr>
            <w:r>
              <w:t>Ввод документа «Лимит денежных средств»</w:t>
            </w:r>
            <w:r w:rsidR="004D219F">
              <w:t xml:space="preserve"> и документов-корректировок</w:t>
            </w:r>
            <w:r w:rsidR="001D034B">
              <w:t xml:space="preserve"> (</w:t>
            </w:r>
            <w:r w:rsidR="00CD4021">
              <w:t>глава</w:t>
            </w:r>
            <w:r w:rsidR="001D034B">
              <w:t xml:space="preserve"> </w:t>
            </w:r>
            <w:r w:rsidR="00D82F77">
              <w:t>4</w:t>
            </w:r>
            <w:r w:rsidR="001D034B">
              <w:t>)</w:t>
            </w:r>
          </w:p>
        </w:tc>
        <w:tc>
          <w:tcPr>
            <w:tcW w:w="808" w:type="dxa"/>
            <w:vAlign w:val="center"/>
          </w:tcPr>
          <w:p w14:paraId="1904BAC1" w14:textId="77777777" w:rsidR="00A22FD8" w:rsidRDefault="004D219F">
            <w:pPr>
              <w:pStyle w:val="--1"/>
              <w:rPr>
                <w:rFonts w:eastAsiaTheme="minorHAnsi" w:cstheme="minorBidi"/>
                <w:szCs w:val="22"/>
                <w:lang w:eastAsia="en-US"/>
              </w:rPr>
            </w:pPr>
            <w:r>
              <w:t>+</w:t>
            </w:r>
          </w:p>
        </w:tc>
        <w:tc>
          <w:tcPr>
            <w:tcW w:w="1087" w:type="dxa"/>
            <w:vAlign w:val="center"/>
          </w:tcPr>
          <w:p w14:paraId="657D4166" w14:textId="77777777" w:rsidR="00A22FD8" w:rsidRDefault="00A22FD8">
            <w:pPr>
              <w:pStyle w:val="--1"/>
              <w:rPr>
                <w:rFonts w:eastAsiaTheme="minorHAnsi" w:cstheme="minorBidi"/>
                <w:szCs w:val="22"/>
                <w:lang w:eastAsia="en-US"/>
              </w:rPr>
            </w:pPr>
          </w:p>
        </w:tc>
        <w:tc>
          <w:tcPr>
            <w:tcW w:w="1203" w:type="dxa"/>
            <w:vAlign w:val="center"/>
          </w:tcPr>
          <w:p w14:paraId="1142C43E" w14:textId="77777777" w:rsidR="00A22FD8" w:rsidRDefault="00A22FD8">
            <w:pPr>
              <w:pStyle w:val="--1"/>
              <w:rPr>
                <w:rFonts w:eastAsiaTheme="minorHAnsi" w:cstheme="minorBidi"/>
                <w:szCs w:val="22"/>
                <w:lang w:eastAsia="en-US"/>
              </w:rPr>
            </w:pPr>
          </w:p>
        </w:tc>
        <w:tc>
          <w:tcPr>
            <w:tcW w:w="1384" w:type="dxa"/>
            <w:vAlign w:val="center"/>
          </w:tcPr>
          <w:p w14:paraId="496F3E5D" w14:textId="77777777" w:rsidR="00A22FD8" w:rsidRDefault="00A22FD8">
            <w:pPr>
              <w:pStyle w:val="--1"/>
              <w:rPr>
                <w:rFonts w:eastAsiaTheme="minorHAnsi" w:cstheme="minorBidi"/>
                <w:szCs w:val="22"/>
                <w:lang w:eastAsia="en-US"/>
              </w:rPr>
            </w:pPr>
          </w:p>
        </w:tc>
        <w:tc>
          <w:tcPr>
            <w:tcW w:w="901" w:type="dxa"/>
            <w:vAlign w:val="center"/>
          </w:tcPr>
          <w:p w14:paraId="4BB84655" w14:textId="77777777" w:rsidR="00A22FD8" w:rsidRDefault="00A22FD8">
            <w:pPr>
              <w:pStyle w:val="--1"/>
              <w:rPr>
                <w:rFonts w:eastAsiaTheme="minorHAnsi" w:cstheme="minorBidi"/>
                <w:szCs w:val="22"/>
                <w:lang w:eastAsia="en-US"/>
              </w:rPr>
            </w:pPr>
          </w:p>
        </w:tc>
        <w:tc>
          <w:tcPr>
            <w:tcW w:w="809" w:type="dxa"/>
            <w:vAlign w:val="center"/>
          </w:tcPr>
          <w:p w14:paraId="776F0ED5" w14:textId="77777777" w:rsidR="00A22FD8" w:rsidRDefault="00A22FD8">
            <w:pPr>
              <w:pStyle w:val="--1"/>
              <w:rPr>
                <w:rFonts w:eastAsiaTheme="minorHAnsi" w:cstheme="minorBidi"/>
                <w:szCs w:val="22"/>
                <w:lang w:eastAsia="en-US"/>
              </w:rPr>
            </w:pPr>
          </w:p>
        </w:tc>
      </w:tr>
      <w:tr w:rsidR="00AC6C66" w14:paraId="55D4EC47" w14:textId="77777777" w:rsidTr="00192A2D">
        <w:trPr>
          <w:cantSplit/>
          <w:tblHeader/>
        </w:trPr>
        <w:tc>
          <w:tcPr>
            <w:tcW w:w="4546" w:type="dxa"/>
            <w:vAlign w:val="center"/>
          </w:tcPr>
          <w:p w14:paraId="56E4F0A8" w14:textId="64C6C033" w:rsidR="00A22FD8" w:rsidRDefault="00AC6C66">
            <w:pPr>
              <w:pStyle w:val="--"/>
              <w:rPr>
                <w:rFonts w:eastAsiaTheme="minorHAnsi" w:cstheme="minorBidi"/>
                <w:szCs w:val="22"/>
                <w:lang w:eastAsia="en-US"/>
              </w:rPr>
            </w:pPr>
            <w:r>
              <w:t>Ввод документа «План проведения ремонтов»</w:t>
            </w:r>
            <w:r w:rsidR="004D219F">
              <w:t xml:space="preserve"> с видами операций «Проект», «План», «Корректировка»</w:t>
            </w:r>
            <w:r w:rsidR="00CD4021">
              <w:t xml:space="preserve"> (глава </w:t>
            </w:r>
            <w:r w:rsidR="00D82F77">
              <w:t>3</w:t>
            </w:r>
            <w:r w:rsidR="00CD4021">
              <w:t>)</w:t>
            </w:r>
          </w:p>
        </w:tc>
        <w:tc>
          <w:tcPr>
            <w:tcW w:w="808" w:type="dxa"/>
            <w:vAlign w:val="center"/>
          </w:tcPr>
          <w:p w14:paraId="27F13E84" w14:textId="77777777" w:rsidR="00A22FD8" w:rsidRDefault="00A22FD8">
            <w:pPr>
              <w:pStyle w:val="--1"/>
              <w:rPr>
                <w:rFonts w:eastAsiaTheme="minorHAnsi" w:cstheme="minorBidi"/>
                <w:szCs w:val="22"/>
                <w:lang w:eastAsia="en-US"/>
              </w:rPr>
            </w:pPr>
          </w:p>
        </w:tc>
        <w:tc>
          <w:tcPr>
            <w:tcW w:w="1087" w:type="dxa"/>
            <w:vAlign w:val="center"/>
          </w:tcPr>
          <w:p w14:paraId="6CF80D7D" w14:textId="77777777" w:rsidR="00A22FD8" w:rsidRDefault="004D219F">
            <w:pPr>
              <w:pStyle w:val="--1"/>
              <w:rPr>
                <w:rFonts w:eastAsiaTheme="minorHAnsi" w:cstheme="minorBidi"/>
                <w:szCs w:val="22"/>
                <w:lang w:eastAsia="en-US"/>
              </w:rPr>
            </w:pPr>
            <w:r>
              <w:t>+</w:t>
            </w:r>
          </w:p>
        </w:tc>
        <w:tc>
          <w:tcPr>
            <w:tcW w:w="1203" w:type="dxa"/>
            <w:vAlign w:val="center"/>
          </w:tcPr>
          <w:p w14:paraId="032A75D1" w14:textId="77777777" w:rsidR="00A22FD8" w:rsidRDefault="00A22FD8">
            <w:pPr>
              <w:pStyle w:val="--1"/>
              <w:rPr>
                <w:rFonts w:eastAsiaTheme="minorHAnsi" w:cstheme="minorBidi"/>
                <w:szCs w:val="22"/>
                <w:lang w:eastAsia="en-US"/>
              </w:rPr>
            </w:pPr>
          </w:p>
        </w:tc>
        <w:tc>
          <w:tcPr>
            <w:tcW w:w="1384" w:type="dxa"/>
            <w:vAlign w:val="center"/>
          </w:tcPr>
          <w:p w14:paraId="0EF67AB7" w14:textId="77777777" w:rsidR="00A22FD8" w:rsidRDefault="00A22FD8">
            <w:pPr>
              <w:pStyle w:val="--1"/>
              <w:rPr>
                <w:rFonts w:eastAsiaTheme="minorHAnsi" w:cstheme="minorBidi"/>
                <w:szCs w:val="22"/>
                <w:lang w:eastAsia="en-US"/>
              </w:rPr>
            </w:pPr>
          </w:p>
        </w:tc>
        <w:tc>
          <w:tcPr>
            <w:tcW w:w="901" w:type="dxa"/>
            <w:vAlign w:val="center"/>
          </w:tcPr>
          <w:p w14:paraId="20CE8345" w14:textId="77777777" w:rsidR="00A22FD8" w:rsidRDefault="00A22FD8">
            <w:pPr>
              <w:pStyle w:val="--1"/>
              <w:rPr>
                <w:rFonts w:eastAsiaTheme="minorHAnsi" w:cstheme="minorBidi"/>
                <w:szCs w:val="22"/>
                <w:lang w:eastAsia="en-US"/>
              </w:rPr>
            </w:pPr>
          </w:p>
        </w:tc>
        <w:tc>
          <w:tcPr>
            <w:tcW w:w="809" w:type="dxa"/>
            <w:vAlign w:val="center"/>
          </w:tcPr>
          <w:p w14:paraId="2D8EAECE" w14:textId="77777777" w:rsidR="00A22FD8" w:rsidRDefault="00A22FD8">
            <w:pPr>
              <w:pStyle w:val="--1"/>
              <w:rPr>
                <w:rFonts w:eastAsiaTheme="minorHAnsi" w:cstheme="minorBidi"/>
                <w:szCs w:val="22"/>
                <w:lang w:eastAsia="en-US"/>
              </w:rPr>
            </w:pPr>
          </w:p>
        </w:tc>
      </w:tr>
      <w:tr w:rsidR="00CD4021" w14:paraId="506BF17A" w14:textId="77777777" w:rsidTr="00192A2D">
        <w:trPr>
          <w:cantSplit/>
          <w:tblHeader/>
        </w:trPr>
        <w:tc>
          <w:tcPr>
            <w:tcW w:w="4546" w:type="dxa"/>
            <w:vAlign w:val="center"/>
          </w:tcPr>
          <w:p w14:paraId="647938A8" w14:textId="7CFF6A98" w:rsidR="00CD4021" w:rsidRPr="00CD4021" w:rsidRDefault="00CD4021" w:rsidP="0092793A">
            <w:pPr>
              <w:pStyle w:val="--"/>
            </w:pPr>
            <w:r>
              <w:t>Ввод документа «Заявка на проведение работ»</w:t>
            </w:r>
            <w:r w:rsidR="005903BC" w:rsidRPr="005903BC">
              <w:t xml:space="preserve"> </w:t>
            </w:r>
            <w:r w:rsidR="002D11E8">
              <w:t>на основании Пункта плана ремонтов (глав</w:t>
            </w:r>
            <w:r w:rsidR="003F2B93">
              <w:t>ы</w:t>
            </w:r>
            <w:r w:rsidR="002D11E8">
              <w:t xml:space="preserve"> </w:t>
            </w:r>
            <w:r w:rsidR="003F2B93">
              <w:t>3</w:t>
            </w:r>
            <w:r w:rsidR="0092793A">
              <w:t>.</w:t>
            </w:r>
            <w:r w:rsidR="003F2B93">
              <w:t>3 и 5.1</w:t>
            </w:r>
            <w:r w:rsidR="002D11E8">
              <w:t>)</w:t>
            </w:r>
          </w:p>
        </w:tc>
        <w:tc>
          <w:tcPr>
            <w:tcW w:w="808" w:type="dxa"/>
            <w:vAlign w:val="center"/>
          </w:tcPr>
          <w:p w14:paraId="197F6F35" w14:textId="77777777" w:rsidR="00CD4021" w:rsidRDefault="00CD4021">
            <w:pPr>
              <w:pStyle w:val="--1"/>
            </w:pPr>
          </w:p>
        </w:tc>
        <w:tc>
          <w:tcPr>
            <w:tcW w:w="1087" w:type="dxa"/>
            <w:vAlign w:val="center"/>
          </w:tcPr>
          <w:p w14:paraId="48DA067E" w14:textId="77777777" w:rsidR="00CD4021" w:rsidRPr="00CD4021" w:rsidRDefault="00CD4021">
            <w:pPr>
              <w:pStyle w:val="--1"/>
              <w:spacing w:line="276" w:lineRule="auto"/>
              <w:ind w:firstLine="567"/>
              <w:rPr>
                <w:lang w:val="en-US"/>
              </w:rPr>
            </w:pPr>
            <w:r>
              <w:t>+</w:t>
            </w:r>
          </w:p>
        </w:tc>
        <w:tc>
          <w:tcPr>
            <w:tcW w:w="1203" w:type="dxa"/>
            <w:vAlign w:val="center"/>
          </w:tcPr>
          <w:p w14:paraId="6F37D920" w14:textId="77777777" w:rsidR="00CD4021" w:rsidRDefault="00CD4021">
            <w:pPr>
              <w:pStyle w:val="--1"/>
            </w:pPr>
          </w:p>
        </w:tc>
        <w:tc>
          <w:tcPr>
            <w:tcW w:w="1384" w:type="dxa"/>
            <w:vAlign w:val="center"/>
          </w:tcPr>
          <w:p w14:paraId="4C919A29" w14:textId="77777777" w:rsidR="00CD4021" w:rsidRDefault="00CD4021">
            <w:pPr>
              <w:pStyle w:val="--1"/>
            </w:pPr>
          </w:p>
        </w:tc>
        <w:tc>
          <w:tcPr>
            <w:tcW w:w="901" w:type="dxa"/>
            <w:vAlign w:val="center"/>
          </w:tcPr>
          <w:p w14:paraId="08D3E25A" w14:textId="77777777" w:rsidR="00CD4021" w:rsidRDefault="00CD4021">
            <w:pPr>
              <w:pStyle w:val="--1"/>
            </w:pPr>
          </w:p>
        </w:tc>
        <w:tc>
          <w:tcPr>
            <w:tcW w:w="809" w:type="dxa"/>
            <w:vAlign w:val="center"/>
          </w:tcPr>
          <w:p w14:paraId="439F46CD" w14:textId="77777777" w:rsidR="00CD4021" w:rsidRDefault="00CD4021">
            <w:pPr>
              <w:pStyle w:val="--1"/>
            </w:pPr>
          </w:p>
        </w:tc>
      </w:tr>
      <w:tr w:rsidR="00AC6C66" w14:paraId="1630BAEB" w14:textId="77777777" w:rsidTr="00192A2D">
        <w:trPr>
          <w:cantSplit/>
          <w:tblHeader/>
        </w:trPr>
        <w:tc>
          <w:tcPr>
            <w:tcW w:w="4546" w:type="dxa"/>
            <w:vAlign w:val="center"/>
          </w:tcPr>
          <w:p w14:paraId="581BA857" w14:textId="11FCAB5D" w:rsidR="00A22FD8" w:rsidRDefault="00AC6C66">
            <w:pPr>
              <w:pStyle w:val="--"/>
              <w:rPr>
                <w:rFonts w:eastAsiaTheme="minorHAnsi" w:cstheme="minorBidi"/>
                <w:szCs w:val="22"/>
                <w:lang w:eastAsia="en-US"/>
              </w:rPr>
            </w:pPr>
            <w:r>
              <w:t>Ввод документа «Заявка на проведение работ»</w:t>
            </w:r>
            <w:r w:rsidR="0092793A">
              <w:t xml:space="preserve"> вручную (глава </w:t>
            </w:r>
            <w:r w:rsidR="003F2B93">
              <w:t>5</w:t>
            </w:r>
            <w:r w:rsidR="0092793A">
              <w:t>.</w:t>
            </w:r>
            <w:r w:rsidR="003F2B93">
              <w:t>2</w:t>
            </w:r>
            <w:r w:rsidR="0092793A">
              <w:t>)</w:t>
            </w:r>
          </w:p>
        </w:tc>
        <w:tc>
          <w:tcPr>
            <w:tcW w:w="808" w:type="dxa"/>
            <w:vAlign w:val="center"/>
          </w:tcPr>
          <w:p w14:paraId="3815F556" w14:textId="77777777" w:rsidR="00A22FD8" w:rsidRDefault="00A22FD8">
            <w:pPr>
              <w:pStyle w:val="--1"/>
              <w:rPr>
                <w:rFonts w:eastAsiaTheme="minorHAnsi" w:cstheme="minorBidi"/>
                <w:szCs w:val="22"/>
                <w:lang w:eastAsia="en-US"/>
              </w:rPr>
            </w:pPr>
          </w:p>
        </w:tc>
        <w:tc>
          <w:tcPr>
            <w:tcW w:w="1087" w:type="dxa"/>
            <w:vAlign w:val="center"/>
          </w:tcPr>
          <w:p w14:paraId="3D71B504" w14:textId="77777777" w:rsidR="00A22FD8" w:rsidRDefault="004D219F">
            <w:pPr>
              <w:pStyle w:val="--1"/>
              <w:rPr>
                <w:rFonts w:eastAsiaTheme="minorHAnsi" w:cstheme="minorBidi"/>
                <w:szCs w:val="22"/>
                <w:lang w:eastAsia="en-US"/>
              </w:rPr>
            </w:pPr>
            <w:r>
              <w:t>+</w:t>
            </w:r>
          </w:p>
        </w:tc>
        <w:tc>
          <w:tcPr>
            <w:tcW w:w="1203" w:type="dxa"/>
            <w:vAlign w:val="center"/>
          </w:tcPr>
          <w:p w14:paraId="4E3A2CF3" w14:textId="77777777" w:rsidR="00A22FD8" w:rsidRDefault="004D219F">
            <w:pPr>
              <w:pStyle w:val="--1"/>
              <w:rPr>
                <w:rFonts w:eastAsiaTheme="minorHAnsi" w:cstheme="minorBidi"/>
                <w:szCs w:val="22"/>
                <w:lang w:eastAsia="en-US"/>
              </w:rPr>
            </w:pPr>
            <w:r>
              <w:t>+</w:t>
            </w:r>
          </w:p>
        </w:tc>
        <w:tc>
          <w:tcPr>
            <w:tcW w:w="1384" w:type="dxa"/>
            <w:vAlign w:val="center"/>
          </w:tcPr>
          <w:p w14:paraId="28DB3F98" w14:textId="77777777" w:rsidR="00A22FD8" w:rsidRDefault="004D219F">
            <w:pPr>
              <w:pStyle w:val="--1"/>
              <w:rPr>
                <w:rFonts w:eastAsiaTheme="minorHAnsi" w:cstheme="minorBidi"/>
                <w:szCs w:val="22"/>
                <w:lang w:eastAsia="en-US"/>
              </w:rPr>
            </w:pPr>
            <w:r>
              <w:t>+</w:t>
            </w:r>
          </w:p>
        </w:tc>
        <w:tc>
          <w:tcPr>
            <w:tcW w:w="901" w:type="dxa"/>
            <w:vAlign w:val="center"/>
          </w:tcPr>
          <w:p w14:paraId="7E237179" w14:textId="77777777" w:rsidR="00A22FD8" w:rsidRDefault="004D219F">
            <w:pPr>
              <w:pStyle w:val="--1"/>
              <w:rPr>
                <w:rFonts w:eastAsiaTheme="minorHAnsi" w:cstheme="minorBidi"/>
                <w:szCs w:val="22"/>
                <w:lang w:eastAsia="en-US"/>
              </w:rPr>
            </w:pPr>
            <w:r>
              <w:t>+</w:t>
            </w:r>
          </w:p>
        </w:tc>
        <w:tc>
          <w:tcPr>
            <w:tcW w:w="809" w:type="dxa"/>
            <w:vAlign w:val="center"/>
          </w:tcPr>
          <w:p w14:paraId="30C52532" w14:textId="77777777" w:rsidR="00A22FD8" w:rsidRDefault="004D219F">
            <w:pPr>
              <w:pStyle w:val="--1"/>
              <w:rPr>
                <w:rFonts w:eastAsiaTheme="minorHAnsi" w:cstheme="minorBidi"/>
                <w:szCs w:val="22"/>
                <w:lang w:eastAsia="en-US"/>
              </w:rPr>
            </w:pPr>
            <w:r>
              <w:t>+</w:t>
            </w:r>
          </w:p>
        </w:tc>
      </w:tr>
      <w:tr w:rsidR="00AC6C66" w14:paraId="287523EF" w14:textId="77777777" w:rsidTr="00192A2D">
        <w:trPr>
          <w:cantSplit/>
          <w:tblHeader/>
        </w:trPr>
        <w:tc>
          <w:tcPr>
            <w:tcW w:w="4546" w:type="dxa"/>
            <w:vAlign w:val="center"/>
          </w:tcPr>
          <w:p w14:paraId="667F9559" w14:textId="2546B8F9" w:rsidR="00A22FD8" w:rsidRDefault="0092793A" w:rsidP="007D380F">
            <w:pPr>
              <w:pStyle w:val="--"/>
              <w:rPr>
                <w:rFonts w:eastAsiaTheme="minorHAnsi" w:cstheme="minorBidi"/>
                <w:szCs w:val="22"/>
                <w:lang w:eastAsia="en-US"/>
              </w:rPr>
            </w:pPr>
            <w:r>
              <w:t>Получение уведомления</w:t>
            </w:r>
            <w:r w:rsidR="00AC6C66">
              <w:t xml:space="preserve"> по заявке</w:t>
            </w:r>
            <w:r>
              <w:t xml:space="preserve"> (глава </w:t>
            </w:r>
            <w:r w:rsidR="007D380F">
              <w:t>5</w:t>
            </w:r>
            <w:r>
              <w:t>.1</w:t>
            </w:r>
            <w:r w:rsidR="007D380F">
              <w:t>0</w:t>
            </w:r>
            <w:r>
              <w:t>)</w:t>
            </w:r>
          </w:p>
        </w:tc>
        <w:tc>
          <w:tcPr>
            <w:tcW w:w="808" w:type="dxa"/>
            <w:vAlign w:val="center"/>
          </w:tcPr>
          <w:p w14:paraId="47915837" w14:textId="77777777" w:rsidR="00A22FD8" w:rsidRDefault="00A22FD8">
            <w:pPr>
              <w:pStyle w:val="--1"/>
              <w:rPr>
                <w:rFonts w:eastAsiaTheme="minorHAnsi" w:cstheme="minorBidi"/>
                <w:szCs w:val="22"/>
                <w:lang w:eastAsia="en-US"/>
              </w:rPr>
            </w:pPr>
          </w:p>
        </w:tc>
        <w:tc>
          <w:tcPr>
            <w:tcW w:w="1087" w:type="dxa"/>
            <w:vAlign w:val="center"/>
          </w:tcPr>
          <w:p w14:paraId="2DF20A80" w14:textId="77777777" w:rsidR="00A22FD8" w:rsidRDefault="00A22FD8">
            <w:pPr>
              <w:pStyle w:val="--1"/>
              <w:rPr>
                <w:rFonts w:eastAsiaTheme="minorHAnsi" w:cstheme="minorBidi"/>
                <w:szCs w:val="22"/>
                <w:lang w:eastAsia="en-US"/>
              </w:rPr>
            </w:pPr>
          </w:p>
        </w:tc>
        <w:tc>
          <w:tcPr>
            <w:tcW w:w="1203" w:type="dxa"/>
            <w:vAlign w:val="center"/>
          </w:tcPr>
          <w:p w14:paraId="3989A625" w14:textId="77777777" w:rsidR="00A22FD8" w:rsidRDefault="004D219F">
            <w:pPr>
              <w:pStyle w:val="--1"/>
              <w:rPr>
                <w:rFonts w:eastAsiaTheme="minorHAnsi" w:cstheme="minorBidi"/>
                <w:szCs w:val="22"/>
                <w:lang w:eastAsia="en-US"/>
              </w:rPr>
            </w:pPr>
            <w:r>
              <w:t>+</w:t>
            </w:r>
          </w:p>
        </w:tc>
        <w:tc>
          <w:tcPr>
            <w:tcW w:w="1384" w:type="dxa"/>
            <w:vAlign w:val="center"/>
          </w:tcPr>
          <w:p w14:paraId="70B7A484" w14:textId="77777777" w:rsidR="00A22FD8" w:rsidRDefault="004D219F">
            <w:pPr>
              <w:pStyle w:val="--1"/>
              <w:rPr>
                <w:rFonts w:eastAsiaTheme="minorHAnsi" w:cstheme="minorBidi"/>
                <w:szCs w:val="22"/>
                <w:lang w:eastAsia="en-US"/>
              </w:rPr>
            </w:pPr>
            <w:r>
              <w:t>+</w:t>
            </w:r>
          </w:p>
        </w:tc>
        <w:tc>
          <w:tcPr>
            <w:tcW w:w="901" w:type="dxa"/>
            <w:vAlign w:val="center"/>
          </w:tcPr>
          <w:p w14:paraId="502F5C4E" w14:textId="77777777" w:rsidR="00A22FD8" w:rsidRDefault="004D219F">
            <w:pPr>
              <w:pStyle w:val="--1"/>
              <w:rPr>
                <w:rFonts w:eastAsiaTheme="minorHAnsi" w:cstheme="minorBidi"/>
                <w:szCs w:val="22"/>
                <w:lang w:eastAsia="en-US"/>
              </w:rPr>
            </w:pPr>
            <w:r>
              <w:t>+</w:t>
            </w:r>
          </w:p>
        </w:tc>
        <w:tc>
          <w:tcPr>
            <w:tcW w:w="809" w:type="dxa"/>
            <w:vAlign w:val="center"/>
          </w:tcPr>
          <w:p w14:paraId="43F4FC05" w14:textId="77777777" w:rsidR="00A22FD8" w:rsidRDefault="00A22FD8">
            <w:pPr>
              <w:pStyle w:val="--1"/>
              <w:rPr>
                <w:rFonts w:eastAsiaTheme="minorHAnsi" w:cstheme="minorBidi"/>
                <w:szCs w:val="22"/>
                <w:lang w:eastAsia="en-US"/>
              </w:rPr>
            </w:pPr>
          </w:p>
        </w:tc>
      </w:tr>
      <w:tr w:rsidR="00AC6C66" w14:paraId="64D2F79F" w14:textId="77777777" w:rsidTr="00192A2D">
        <w:trPr>
          <w:cantSplit/>
          <w:tblHeader/>
        </w:trPr>
        <w:tc>
          <w:tcPr>
            <w:tcW w:w="4546" w:type="dxa"/>
            <w:vAlign w:val="center"/>
          </w:tcPr>
          <w:p w14:paraId="30F052AE" w14:textId="009585C5" w:rsidR="00AC6C66" w:rsidRDefault="00AC6C66" w:rsidP="00462D55">
            <w:pPr>
              <w:pStyle w:val="--"/>
            </w:pPr>
            <w:r>
              <w:t>Просмотр состояний Заявок</w:t>
            </w:r>
            <w:r w:rsidR="00505343">
              <w:t xml:space="preserve"> через список документов</w:t>
            </w:r>
            <w:r w:rsidR="0092793A">
              <w:t xml:space="preserve"> (глава </w:t>
            </w:r>
            <w:r w:rsidR="00462D55">
              <w:t>5.8</w:t>
            </w:r>
            <w:r w:rsidR="0092793A">
              <w:t>)</w:t>
            </w:r>
          </w:p>
        </w:tc>
        <w:tc>
          <w:tcPr>
            <w:tcW w:w="808" w:type="dxa"/>
            <w:vAlign w:val="center"/>
          </w:tcPr>
          <w:p w14:paraId="0EA0A24C" w14:textId="77777777" w:rsidR="00A22FD8" w:rsidRDefault="00A22FD8">
            <w:pPr>
              <w:pStyle w:val="--1"/>
              <w:rPr>
                <w:rFonts w:eastAsiaTheme="minorHAnsi" w:cstheme="minorBidi"/>
                <w:szCs w:val="22"/>
                <w:lang w:eastAsia="en-US"/>
              </w:rPr>
            </w:pPr>
          </w:p>
        </w:tc>
        <w:tc>
          <w:tcPr>
            <w:tcW w:w="1087" w:type="dxa"/>
            <w:vAlign w:val="center"/>
          </w:tcPr>
          <w:p w14:paraId="437F0338" w14:textId="77777777" w:rsidR="00A22FD8" w:rsidRDefault="00A22FD8">
            <w:pPr>
              <w:pStyle w:val="--1"/>
              <w:rPr>
                <w:rFonts w:eastAsiaTheme="minorHAnsi" w:cstheme="minorBidi"/>
                <w:szCs w:val="22"/>
                <w:lang w:eastAsia="en-US"/>
              </w:rPr>
            </w:pPr>
          </w:p>
        </w:tc>
        <w:tc>
          <w:tcPr>
            <w:tcW w:w="1203" w:type="dxa"/>
            <w:vAlign w:val="center"/>
          </w:tcPr>
          <w:p w14:paraId="7AAB4B5D" w14:textId="77777777" w:rsidR="00A22FD8" w:rsidRDefault="004D219F">
            <w:pPr>
              <w:pStyle w:val="--1"/>
              <w:rPr>
                <w:rFonts w:eastAsiaTheme="minorHAnsi" w:cstheme="minorBidi"/>
                <w:szCs w:val="22"/>
                <w:lang w:eastAsia="en-US"/>
              </w:rPr>
            </w:pPr>
            <w:r>
              <w:t>+</w:t>
            </w:r>
          </w:p>
        </w:tc>
        <w:tc>
          <w:tcPr>
            <w:tcW w:w="1384" w:type="dxa"/>
            <w:vAlign w:val="center"/>
          </w:tcPr>
          <w:p w14:paraId="18772EB1" w14:textId="77777777" w:rsidR="00A22FD8" w:rsidRDefault="004D219F">
            <w:pPr>
              <w:pStyle w:val="--1"/>
              <w:rPr>
                <w:rFonts w:eastAsiaTheme="minorHAnsi" w:cstheme="minorBidi"/>
                <w:szCs w:val="22"/>
                <w:lang w:eastAsia="en-US"/>
              </w:rPr>
            </w:pPr>
            <w:r>
              <w:t>+</w:t>
            </w:r>
          </w:p>
        </w:tc>
        <w:tc>
          <w:tcPr>
            <w:tcW w:w="901" w:type="dxa"/>
            <w:vAlign w:val="center"/>
          </w:tcPr>
          <w:p w14:paraId="2F46F22D" w14:textId="77777777" w:rsidR="00A22FD8" w:rsidRDefault="004D219F">
            <w:pPr>
              <w:pStyle w:val="--1"/>
              <w:rPr>
                <w:rFonts w:eastAsiaTheme="minorHAnsi" w:cstheme="minorBidi"/>
                <w:szCs w:val="22"/>
                <w:lang w:eastAsia="en-US"/>
              </w:rPr>
            </w:pPr>
            <w:r>
              <w:t>+</w:t>
            </w:r>
          </w:p>
        </w:tc>
        <w:tc>
          <w:tcPr>
            <w:tcW w:w="809" w:type="dxa"/>
            <w:vAlign w:val="center"/>
          </w:tcPr>
          <w:p w14:paraId="4FC572D3" w14:textId="77777777" w:rsidR="00A22FD8" w:rsidRDefault="00A22FD8">
            <w:pPr>
              <w:pStyle w:val="--1"/>
              <w:rPr>
                <w:rFonts w:eastAsiaTheme="minorHAnsi" w:cstheme="minorBidi"/>
                <w:szCs w:val="22"/>
                <w:lang w:eastAsia="en-US"/>
              </w:rPr>
            </w:pPr>
          </w:p>
        </w:tc>
      </w:tr>
      <w:tr w:rsidR="00AC6C66" w14:paraId="1BE8A8A8" w14:textId="77777777" w:rsidTr="00192A2D">
        <w:trPr>
          <w:cantSplit/>
          <w:tblHeader/>
        </w:trPr>
        <w:tc>
          <w:tcPr>
            <w:tcW w:w="4546" w:type="dxa"/>
            <w:vAlign w:val="center"/>
          </w:tcPr>
          <w:p w14:paraId="0C7268FB" w14:textId="03398AA5" w:rsidR="00A22FD8" w:rsidRDefault="00AC6C66">
            <w:pPr>
              <w:pStyle w:val="--"/>
              <w:rPr>
                <w:rFonts w:eastAsiaTheme="minorHAnsi" w:cstheme="minorBidi"/>
                <w:szCs w:val="22"/>
                <w:lang w:eastAsia="en-US"/>
              </w:rPr>
            </w:pPr>
            <w:r>
              <w:t>Рассмотрение Заявки</w:t>
            </w:r>
            <w:r w:rsidR="0092793A">
              <w:t xml:space="preserve"> (глава </w:t>
            </w:r>
            <w:r w:rsidR="007D380F">
              <w:t>5</w:t>
            </w:r>
            <w:r w:rsidR="0092793A">
              <w:t>.12</w:t>
            </w:r>
            <w:r w:rsidR="001F739C">
              <w:t>.1.4</w:t>
            </w:r>
            <w:r w:rsidR="0092793A">
              <w:t>)</w:t>
            </w:r>
          </w:p>
        </w:tc>
        <w:tc>
          <w:tcPr>
            <w:tcW w:w="808" w:type="dxa"/>
            <w:vAlign w:val="center"/>
          </w:tcPr>
          <w:p w14:paraId="1C320CF9" w14:textId="77777777" w:rsidR="00A22FD8" w:rsidRDefault="00A22FD8">
            <w:pPr>
              <w:pStyle w:val="--1"/>
              <w:rPr>
                <w:rFonts w:eastAsiaTheme="minorHAnsi" w:cstheme="minorBidi"/>
                <w:szCs w:val="22"/>
                <w:lang w:eastAsia="en-US"/>
              </w:rPr>
            </w:pPr>
          </w:p>
        </w:tc>
        <w:tc>
          <w:tcPr>
            <w:tcW w:w="1087" w:type="dxa"/>
            <w:vAlign w:val="center"/>
          </w:tcPr>
          <w:p w14:paraId="4728713E" w14:textId="77777777" w:rsidR="00A22FD8" w:rsidRDefault="00A22FD8">
            <w:pPr>
              <w:pStyle w:val="--1"/>
              <w:rPr>
                <w:rFonts w:eastAsiaTheme="minorHAnsi" w:cstheme="minorBidi"/>
                <w:szCs w:val="22"/>
                <w:lang w:eastAsia="en-US"/>
              </w:rPr>
            </w:pPr>
          </w:p>
        </w:tc>
        <w:tc>
          <w:tcPr>
            <w:tcW w:w="1203" w:type="dxa"/>
            <w:vAlign w:val="center"/>
          </w:tcPr>
          <w:p w14:paraId="758D279E" w14:textId="77777777" w:rsidR="00A22FD8" w:rsidRDefault="004D219F">
            <w:pPr>
              <w:pStyle w:val="--1"/>
              <w:rPr>
                <w:rFonts w:eastAsiaTheme="minorHAnsi" w:cstheme="minorBidi"/>
                <w:szCs w:val="22"/>
                <w:lang w:eastAsia="en-US"/>
              </w:rPr>
            </w:pPr>
            <w:r>
              <w:t>+</w:t>
            </w:r>
          </w:p>
        </w:tc>
        <w:tc>
          <w:tcPr>
            <w:tcW w:w="1384" w:type="dxa"/>
            <w:vAlign w:val="center"/>
          </w:tcPr>
          <w:p w14:paraId="4335DF45" w14:textId="77777777" w:rsidR="00A22FD8" w:rsidRDefault="004D219F">
            <w:pPr>
              <w:pStyle w:val="--1"/>
              <w:rPr>
                <w:rFonts w:eastAsiaTheme="minorHAnsi" w:cstheme="minorBidi"/>
                <w:szCs w:val="22"/>
                <w:lang w:eastAsia="en-US"/>
              </w:rPr>
            </w:pPr>
            <w:r>
              <w:t>+</w:t>
            </w:r>
          </w:p>
        </w:tc>
        <w:tc>
          <w:tcPr>
            <w:tcW w:w="901" w:type="dxa"/>
            <w:vAlign w:val="center"/>
          </w:tcPr>
          <w:p w14:paraId="04C3321C" w14:textId="77777777" w:rsidR="00A22FD8" w:rsidRDefault="004D219F">
            <w:pPr>
              <w:pStyle w:val="--1"/>
              <w:rPr>
                <w:rFonts w:eastAsiaTheme="minorHAnsi" w:cstheme="minorBidi"/>
                <w:szCs w:val="22"/>
                <w:lang w:eastAsia="en-US"/>
              </w:rPr>
            </w:pPr>
            <w:r>
              <w:t>+</w:t>
            </w:r>
          </w:p>
        </w:tc>
        <w:tc>
          <w:tcPr>
            <w:tcW w:w="809" w:type="dxa"/>
            <w:vAlign w:val="center"/>
          </w:tcPr>
          <w:p w14:paraId="4F66200E" w14:textId="77777777" w:rsidR="00A22FD8" w:rsidRDefault="00A22FD8">
            <w:pPr>
              <w:pStyle w:val="--1"/>
              <w:rPr>
                <w:rFonts w:eastAsiaTheme="minorHAnsi" w:cstheme="minorBidi"/>
                <w:szCs w:val="22"/>
                <w:lang w:eastAsia="en-US"/>
              </w:rPr>
            </w:pPr>
          </w:p>
        </w:tc>
      </w:tr>
      <w:tr w:rsidR="00AC6C66" w14:paraId="17E874FF" w14:textId="77777777" w:rsidTr="00192A2D">
        <w:trPr>
          <w:cantSplit/>
          <w:tblHeader/>
        </w:trPr>
        <w:tc>
          <w:tcPr>
            <w:tcW w:w="4546" w:type="dxa"/>
            <w:vAlign w:val="center"/>
          </w:tcPr>
          <w:p w14:paraId="479AFA44" w14:textId="08869F7E" w:rsidR="00A22FD8" w:rsidRDefault="00AC6C66">
            <w:pPr>
              <w:pStyle w:val="--"/>
              <w:rPr>
                <w:rFonts w:eastAsiaTheme="minorHAnsi" w:cstheme="minorBidi"/>
                <w:szCs w:val="22"/>
                <w:lang w:eastAsia="en-US"/>
              </w:rPr>
            </w:pPr>
            <w:r>
              <w:t>Объединение, разъединение заявок</w:t>
            </w:r>
            <w:r w:rsidR="001F739C">
              <w:t xml:space="preserve"> (главы </w:t>
            </w:r>
            <w:r w:rsidR="007D380F">
              <w:t>5</w:t>
            </w:r>
            <w:r w:rsidR="001F739C">
              <w:t>.</w:t>
            </w:r>
            <w:r w:rsidR="007D380F">
              <w:t>4</w:t>
            </w:r>
            <w:r w:rsidR="001F739C">
              <w:t xml:space="preserve">, </w:t>
            </w:r>
            <w:r w:rsidR="007D380F">
              <w:t>5</w:t>
            </w:r>
            <w:r w:rsidR="001F739C">
              <w:t>.</w:t>
            </w:r>
            <w:r w:rsidR="007D380F">
              <w:t>5</w:t>
            </w:r>
            <w:r w:rsidR="001F739C">
              <w:t>)</w:t>
            </w:r>
          </w:p>
        </w:tc>
        <w:tc>
          <w:tcPr>
            <w:tcW w:w="808" w:type="dxa"/>
            <w:vAlign w:val="center"/>
          </w:tcPr>
          <w:p w14:paraId="1F7FD640" w14:textId="77777777" w:rsidR="00A22FD8" w:rsidRDefault="00A22FD8">
            <w:pPr>
              <w:pStyle w:val="--1"/>
              <w:rPr>
                <w:rFonts w:eastAsiaTheme="minorHAnsi" w:cstheme="minorBidi"/>
                <w:szCs w:val="22"/>
                <w:lang w:eastAsia="en-US"/>
              </w:rPr>
            </w:pPr>
          </w:p>
        </w:tc>
        <w:tc>
          <w:tcPr>
            <w:tcW w:w="1087" w:type="dxa"/>
            <w:vAlign w:val="center"/>
          </w:tcPr>
          <w:p w14:paraId="064B1D09" w14:textId="77777777" w:rsidR="00A22FD8" w:rsidRDefault="00A22FD8">
            <w:pPr>
              <w:pStyle w:val="--1"/>
              <w:rPr>
                <w:rFonts w:eastAsiaTheme="minorHAnsi" w:cstheme="minorBidi"/>
                <w:szCs w:val="22"/>
                <w:lang w:eastAsia="en-US"/>
              </w:rPr>
            </w:pPr>
          </w:p>
        </w:tc>
        <w:tc>
          <w:tcPr>
            <w:tcW w:w="1203" w:type="dxa"/>
            <w:vAlign w:val="center"/>
          </w:tcPr>
          <w:p w14:paraId="0AA59633" w14:textId="77777777" w:rsidR="00A22FD8" w:rsidRDefault="004D219F">
            <w:pPr>
              <w:pStyle w:val="--1"/>
              <w:rPr>
                <w:rFonts w:eastAsiaTheme="minorHAnsi" w:cstheme="minorBidi"/>
                <w:szCs w:val="22"/>
                <w:lang w:eastAsia="en-US"/>
              </w:rPr>
            </w:pPr>
            <w:r>
              <w:t>+</w:t>
            </w:r>
          </w:p>
        </w:tc>
        <w:tc>
          <w:tcPr>
            <w:tcW w:w="1384" w:type="dxa"/>
            <w:vAlign w:val="center"/>
          </w:tcPr>
          <w:p w14:paraId="0D7FD149" w14:textId="77777777" w:rsidR="00A22FD8" w:rsidRDefault="004D219F">
            <w:pPr>
              <w:pStyle w:val="--1"/>
              <w:rPr>
                <w:rFonts w:eastAsiaTheme="minorHAnsi" w:cstheme="minorBidi"/>
                <w:szCs w:val="22"/>
                <w:lang w:eastAsia="en-US"/>
              </w:rPr>
            </w:pPr>
            <w:r>
              <w:t>+</w:t>
            </w:r>
          </w:p>
        </w:tc>
        <w:tc>
          <w:tcPr>
            <w:tcW w:w="901" w:type="dxa"/>
            <w:vAlign w:val="center"/>
          </w:tcPr>
          <w:p w14:paraId="7B8C9E2E" w14:textId="77777777" w:rsidR="00A22FD8" w:rsidRDefault="004D219F">
            <w:pPr>
              <w:pStyle w:val="--1"/>
              <w:rPr>
                <w:rFonts w:eastAsiaTheme="minorHAnsi" w:cstheme="minorBidi"/>
                <w:szCs w:val="22"/>
                <w:lang w:eastAsia="en-US"/>
              </w:rPr>
            </w:pPr>
            <w:r>
              <w:t>+</w:t>
            </w:r>
          </w:p>
        </w:tc>
        <w:tc>
          <w:tcPr>
            <w:tcW w:w="809" w:type="dxa"/>
            <w:vAlign w:val="center"/>
          </w:tcPr>
          <w:p w14:paraId="5C9D418C" w14:textId="77777777" w:rsidR="00A22FD8" w:rsidRDefault="00A22FD8">
            <w:pPr>
              <w:pStyle w:val="--1"/>
              <w:rPr>
                <w:rFonts w:eastAsiaTheme="minorHAnsi" w:cstheme="minorBidi"/>
                <w:szCs w:val="22"/>
                <w:lang w:eastAsia="en-US"/>
              </w:rPr>
            </w:pPr>
          </w:p>
        </w:tc>
      </w:tr>
      <w:tr w:rsidR="00AC6C66" w14:paraId="7B5BCD1A" w14:textId="77777777" w:rsidTr="00192A2D">
        <w:trPr>
          <w:cantSplit/>
          <w:tblHeader/>
        </w:trPr>
        <w:tc>
          <w:tcPr>
            <w:tcW w:w="4546" w:type="dxa"/>
            <w:vAlign w:val="center"/>
          </w:tcPr>
          <w:p w14:paraId="4BDD2C02" w14:textId="59B278B7" w:rsidR="00A22FD8" w:rsidRDefault="00AC6C66">
            <w:pPr>
              <w:pStyle w:val="--"/>
              <w:rPr>
                <w:rFonts w:eastAsiaTheme="minorHAnsi" w:cstheme="minorBidi"/>
                <w:szCs w:val="22"/>
                <w:lang w:eastAsia="en-US"/>
              </w:rPr>
            </w:pPr>
            <w:r>
              <w:t>Создание дополнительных заявок при выполнении капитального ремонта</w:t>
            </w:r>
            <w:r w:rsidR="001F739C">
              <w:t xml:space="preserve"> (глава </w:t>
            </w:r>
            <w:r w:rsidR="007D380F">
              <w:t>5</w:t>
            </w:r>
            <w:r w:rsidR="001F739C">
              <w:t>.</w:t>
            </w:r>
            <w:r w:rsidR="007D380F">
              <w:t>7</w:t>
            </w:r>
            <w:r w:rsidR="001F739C">
              <w:t>)</w:t>
            </w:r>
          </w:p>
        </w:tc>
        <w:tc>
          <w:tcPr>
            <w:tcW w:w="808" w:type="dxa"/>
            <w:vAlign w:val="center"/>
          </w:tcPr>
          <w:p w14:paraId="7EEE2C9A" w14:textId="77777777" w:rsidR="00A22FD8" w:rsidRDefault="00A22FD8">
            <w:pPr>
              <w:pStyle w:val="--1"/>
              <w:rPr>
                <w:rFonts w:eastAsiaTheme="minorHAnsi" w:cstheme="minorBidi"/>
                <w:szCs w:val="22"/>
                <w:lang w:eastAsia="en-US"/>
              </w:rPr>
            </w:pPr>
          </w:p>
        </w:tc>
        <w:tc>
          <w:tcPr>
            <w:tcW w:w="1087" w:type="dxa"/>
            <w:vAlign w:val="center"/>
          </w:tcPr>
          <w:p w14:paraId="12321505" w14:textId="77777777" w:rsidR="00A22FD8" w:rsidRDefault="00A22FD8">
            <w:pPr>
              <w:pStyle w:val="--1"/>
              <w:rPr>
                <w:rFonts w:eastAsiaTheme="minorHAnsi" w:cstheme="minorBidi"/>
                <w:szCs w:val="22"/>
                <w:lang w:eastAsia="en-US"/>
              </w:rPr>
            </w:pPr>
          </w:p>
        </w:tc>
        <w:tc>
          <w:tcPr>
            <w:tcW w:w="1203" w:type="dxa"/>
            <w:vAlign w:val="center"/>
          </w:tcPr>
          <w:p w14:paraId="265D2B12" w14:textId="77777777" w:rsidR="00A22FD8" w:rsidRDefault="00A22FD8">
            <w:pPr>
              <w:pStyle w:val="--1"/>
              <w:rPr>
                <w:rFonts w:eastAsiaTheme="minorHAnsi" w:cstheme="minorBidi"/>
                <w:szCs w:val="22"/>
                <w:lang w:eastAsia="en-US"/>
              </w:rPr>
            </w:pPr>
          </w:p>
        </w:tc>
        <w:tc>
          <w:tcPr>
            <w:tcW w:w="1384" w:type="dxa"/>
            <w:vAlign w:val="center"/>
          </w:tcPr>
          <w:p w14:paraId="5F4A2B9A" w14:textId="77777777" w:rsidR="00A22FD8" w:rsidRDefault="004D219F">
            <w:pPr>
              <w:pStyle w:val="--1"/>
              <w:rPr>
                <w:rFonts w:eastAsiaTheme="minorHAnsi" w:cstheme="minorBidi"/>
                <w:szCs w:val="22"/>
                <w:lang w:eastAsia="en-US"/>
              </w:rPr>
            </w:pPr>
            <w:r>
              <w:t>Только руководитель ОПР</w:t>
            </w:r>
          </w:p>
        </w:tc>
        <w:tc>
          <w:tcPr>
            <w:tcW w:w="901" w:type="dxa"/>
            <w:vAlign w:val="center"/>
          </w:tcPr>
          <w:p w14:paraId="3B779986" w14:textId="77777777" w:rsidR="00A22FD8" w:rsidRDefault="00A22FD8">
            <w:pPr>
              <w:pStyle w:val="--1"/>
              <w:rPr>
                <w:rFonts w:eastAsiaTheme="minorHAnsi" w:cstheme="minorBidi"/>
                <w:szCs w:val="22"/>
                <w:lang w:eastAsia="en-US"/>
              </w:rPr>
            </w:pPr>
          </w:p>
        </w:tc>
        <w:tc>
          <w:tcPr>
            <w:tcW w:w="809" w:type="dxa"/>
            <w:vAlign w:val="center"/>
          </w:tcPr>
          <w:p w14:paraId="764976B4" w14:textId="77777777" w:rsidR="00A22FD8" w:rsidRDefault="00A22FD8">
            <w:pPr>
              <w:pStyle w:val="--1"/>
              <w:rPr>
                <w:rFonts w:eastAsiaTheme="minorHAnsi" w:cstheme="minorBidi"/>
                <w:szCs w:val="22"/>
                <w:lang w:eastAsia="en-US"/>
              </w:rPr>
            </w:pPr>
          </w:p>
        </w:tc>
      </w:tr>
      <w:tr w:rsidR="00AC6C66" w14:paraId="44688AB9" w14:textId="77777777" w:rsidTr="00192A2D">
        <w:trPr>
          <w:cantSplit/>
          <w:tblHeader/>
        </w:trPr>
        <w:tc>
          <w:tcPr>
            <w:tcW w:w="4546" w:type="dxa"/>
            <w:vAlign w:val="center"/>
          </w:tcPr>
          <w:p w14:paraId="0BD84613" w14:textId="51F44F0D" w:rsidR="00AC6C66" w:rsidRDefault="00AC6C66" w:rsidP="001F739C">
            <w:pPr>
              <w:pStyle w:val="--"/>
            </w:pPr>
            <w:r>
              <w:t>Создание документа «Выполнение заявок»</w:t>
            </w:r>
            <w:r w:rsidR="001F739C">
              <w:t xml:space="preserve"> (главы </w:t>
            </w:r>
            <w:r w:rsidR="007D380F">
              <w:t>6</w:t>
            </w:r>
            <w:r w:rsidR="001F739C">
              <w:t xml:space="preserve">.1, </w:t>
            </w:r>
            <w:r w:rsidR="007D380F">
              <w:t>6</w:t>
            </w:r>
            <w:r w:rsidR="001F739C">
              <w:t xml:space="preserve">.2, </w:t>
            </w:r>
            <w:r w:rsidR="007D380F">
              <w:t>6</w:t>
            </w:r>
            <w:r w:rsidR="001F739C">
              <w:t>.3)</w:t>
            </w:r>
          </w:p>
        </w:tc>
        <w:tc>
          <w:tcPr>
            <w:tcW w:w="808" w:type="dxa"/>
            <w:vAlign w:val="center"/>
          </w:tcPr>
          <w:p w14:paraId="03050279" w14:textId="77777777" w:rsidR="00A22FD8" w:rsidRDefault="00A22FD8">
            <w:pPr>
              <w:pStyle w:val="--1"/>
              <w:rPr>
                <w:rFonts w:eastAsiaTheme="minorHAnsi" w:cstheme="minorBidi"/>
                <w:szCs w:val="22"/>
                <w:lang w:eastAsia="en-US"/>
              </w:rPr>
            </w:pPr>
          </w:p>
        </w:tc>
        <w:tc>
          <w:tcPr>
            <w:tcW w:w="1087" w:type="dxa"/>
            <w:vAlign w:val="center"/>
          </w:tcPr>
          <w:p w14:paraId="723C9EF1" w14:textId="77777777" w:rsidR="00A22FD8" w:rsidRDefault="00505343">
            <w:pPr>
              <w:pStyle w:val="--1"/>
              <w:rPr>
                <w:rFonts w:eastAsiaTheme="minorHAnsi" w:cstheme="minorBidi"/>
                <w:szCs w:val="22"/>
                <w:lang w:eastAsia="en-US"/>
              </w:rPr>
            </w:pPr>
            <w:r>
              <w:t>+</w:t>
            </w:r>
          </w:p>
        </w:tc>
        <w:tc>
          <w:tcPr>
            <w:tcW w:w="1203" w:type="dxa"/>
            <w:vAlign w:val="center"/>
          </w:tcPr>
          <w:p w14:paraId="1AAA6C3B" w14:textId="77777777" w:rsidR="00A22FD8" w:rsidRDefault="004D219F">
            <w:pPr>
              <w:pStyle w:val="--1"/>
              <w:rPr>
                <w:rFonts w:eastAsiaTheme="minorHAnsi" w:cstheme="minorBidi"/>
                <w:szCs w:val="22"/>
                <w:lang w:eastAsia="en-US"/>
              </w:rPr>
            </w:pPr>
            <w:r>
              <w:t>+</w:t>
            </w:r>
          </w:p>
        </w:tc>
        <w:tc>
          <w:tcPr>
            <w:tcW w:w="1384" w:type="dxa"/>
            <w:vAlign w:val="center"/>
          </w:tcPr>
          <w:p w14:paraId="1706D466" w14:textId="77777777" w:rsidR="00A22FD8" w:rsidRDefault="004D219F">
            <w:pPr>
              <w:pStyle w:val="--1"/>
              <w:rPr>
                <w:rFonts w:eastAsiaTheme="minorHAnsi" w:cstheme="minorBidi"/>
                <w:szCs w:val="22"/>
                <w:lang w:eastAsia="en-US"/>
              </w:rPr>
            </w:pPr>
            <w:r>
              <w:t>+</w:t>
            </w:r>
          </w:p>
        </w:tc>
        <w:tc>
          <w:tcPr>
            <w:tcW w:w="901" w:type="dxa"/>
            <w:vAlign w:val="center"/>
          </w:tcPr>
          <w:p w14:paraId="7C0F1309" w14:textId="77777777" w:rsidR="00A22FD8" w:rsidRDefault="004D219F">
            <w:pPr>
              <w:pStyle w:val="--1"/>
              <w:rPr>
                <w:rFonts w:eastAsiaTheme="minorHAnsi" w:cstheme="minorBidi"/>
                <w:szCs w:val="22"/>
                <w:lang w:eastAsia="en-US"/>
              </w:rPr>
            </w:pPr>
            <w:r>
              <w:t>+</w:t>
            </w:r>
          </w:p>
        </w:tc>
        <w:tc>
          <w:tcPr>
            <w:tcW w:w="809" w:type="dxa"/>
            <w:vAlign w:val="center"/>
          </w:tcPr>
          <w:p w14:paraId="695A3322" w14:textId="77777777" w:rsidR="00A22FD8" w:rsidRDefault="00A22FD8">
            <w:pPr>
              <w:pStyle w:val="--1"/>
              <w:rPr>
                <w:rFonts w:eastAsiaTheme="minorHAnsi" w:cstheme="minorBidi"/>
                <w:szCs w:val="22"/>
                <w:lang w:eastAsia="en-US"/>
              </w:rPr>
            </w:pPr>
          </w:p>
        </w:tc>
      </w:tr>
      <w:tr w:rsidR="00505343" w14:paraId="3EF2443F" w14:textId="77777777" w:rsidTr="00192A2D">
        <w:trPr>
          <w:cantSplit/>
          <w:tblHeader/>
        </w:trPr>
        <w:tc>
          <w:tcPr>
            <w:tcW w:w="4546" w:type="dxa"/>
            <w:vAlign w:val="center"/>
          </w:tcPr>
          <w:p w14:paraId="799EC035" w14:textId="24899179" w:rsidR="00505343" w:rsidRDefault="00505343" w:rsidP="001F739C">
            <w:pPr>
              <w:pStyle w:val="--"/>
            </w:pPr>
            <w:r>
              <w:t xml:space="preserve">Просмотр состояний </w:t>
            </w:r>
            <w:r w:rsidR="001F739C">
              <w:t>Выполнения з</w:t>
            </w:r>
            <w:r>
              <w:t>аявок через список документов</w:t>
            </w:r>
            <w:r w:rsidR="001F739C">
              <w:t xml:space="preserve"> (глава </w:t>
            </w:r>
            <w:r w:rsidR="007D380F">
              <w:t>6</w:t>
            </w:r>
            <w:r w:rsidR="001F739C">
              <w:t>.1)</w:t>
            </w:r>
          </w:p>
        </w:tc>
        <w:tc>
          <w:tcPr>
            <w:tcW w:w="808" w:type="dxa"/>
            <w:vAlign w:val="center"/>
          </w:tcPr>
          <w:p w14:paraId="5A40ABC3" w14:textId="77777777" w:rsidR="00505343" w:rsidRDefault="00505343" w:rsidP="00AC6C66">
            <w:pPr>
              <w:pStyle w:val="--1"/>
            </w:pPr>
          </w:p>
        </w:tc>
        <w:tc>
          <w:tcPr>
            <w:tcW w:w="1087" w:type="dxa"/>
            <w:vAlign w:val="center"/>
          </w:tcPr>
          <w:p w14:paraId="7E0A3113" w14:textId="77777777" w:rsidR="00505343" w:rsidRDefault="00505343" w:rsidP="00AC6C66">
            <w:pPr>
              <w:pStyle w:val="--1"/>
            </w:pPr>
            <w:r>
              <w:t>+</w:t>
            </w:r>
          </w:p>
        </w:tc>
        <w:tc>
          <w:tcPr>
            <w:tcW w:w="1203" w:type="dxa"/>
            <w:vAlign w:val="center"/>
          </w:tcPr>
          <w:p w14:paraId="6809B2EA" w14:textId="77777777" w:rsidR="00505343" w:rsidRDefault="00505343" w:rsidP="00AC6C66">
            <w:pPr>
              <w:pStyle w:val="--1"/>
            </w:pPr>
            <w:r>
              <w:t>+</w:t>
            </w:r>
          </w:p>
        </w:tc>
        <w:tc>
          <w:tcPr>
            <w:tcW w:w="1384" w:type="dxa"/>
            <w:vAlign w:val="center"/>
          </w:tcPr>
          <w:p w14:paraId="5721B584" w14:textId="77777777" w:rsidR="00505343" w:rsidRDefault="00505343" w:rsidP="00AC6C66">
            <w:pPr>
              <w:pStyle w:val="--1"/>
            </w:pPr>
            <w:r>
              <w:t>+</w:t>
            </w:r>
          </w:p>
        </w:tc>
        <w:tc>
          <w:tcPr>
            <w:tcW w:w="901" w:type="dxa"/>
            <w:vAlign w:val="center"/>
          </w:tcPr>
          <w:p w14:paraId="433D621E" w14:textId="77777777" w:rsidR="00505343" w:rsidRDefault="00505343" w:rsidP="00AC6C66">
            <w:pPr>
              <w:pStyle w:val="--1"/>
            </w:pPr>
            <w:r>
              <w:t>+</w:t>
            </w:r>
          </w:p>
        </w:tc>
        <w:tc>
          <w:tcPr>
            <w:tcW w:w="809" w:type="dxa"/>
            <w:vAlign w:val="center"/>
          </w:tcPr>
          <w:p w14:paraId="24E9F895" w14:textId="77777777" w:rsidR="00505343" w:rsidRDefault="00505343" w:rsidP="00AC6C66">
            <w:pPr>
              <w:pStyle w:val="--1"/>
            </w:pPr>
            <w:r>
              <w:t>+</w:t>
            </w:r>
          </w:p>
        </w:tc>
      </w:tr>
      <w:tr w:rsidR="00AC6C66" w14:paraId="2B1DE5DC" w14:textId="77777777" w:rsidTr="00192A2D">
        <w:trPr>
          <w:cantSplit/>
          <w:tblHeader/>
        </w:trPr>
        <w:tc>
          <w:tcPr>
            <w:tcW w:w="4546" w:type="dxa"/>
            <w:vAlign w:val="center"/>
          </w:tcPr>
          <w:p w14:paraId="6F30EFBD" w14:textId="4C9E8A13" w:rsidR="00AC6C66" w:rsidRDefault="00AC6C66">
            <w:pPr>
              <w:pStyle w:val="--"/>
            </w:pPr>
            <w:r>
              <w:t>Заполнение материалов в документе «Выполнение заявок» при способах исполнения «Собственными силами» и «Силами эксплуатационных подразделений»</w:t>
            </w:r>
            <w:r w:rsidR="00764B54">
              <w:t xml:space="preserve"> (раздел </w:t>
            </w:r>
            <w:r w:rsidR="007D380F">
              <w:t>6</w:t>
            </w:r>
            <w:r w:rsidR="00764B54">
              <w:t>.4.1</w:t>
            </w:r>
            <w:r w:rsidR="007D380F">
              <w:t>.1</w:t>
            </w:r>
            <w:r w:rsidR="00764B54">
              <w:t>)</w:t>
            </w:r>
          </w:p>
        </w:tc>
        <w:tc>
          <w:tcPr>
            <w:tcW w:w="808" w:type="dxa"/>
            <w:vAlign w:val="center"/>
          </w:tcPr>
          <w:p w14:paraId="436A111C" w14:textId="77777777" w:rsidR="00A22FD8" w:rsidRDefault="00A22FD8">
            <w:pPr>
              <w:pStyle w:val="--1"/>
              <w:rPr>
                <w:rFonts w:eastAsiaTheme="minorHAnsi" w:cstheme="minorBidi"/>
                <w:szCs w:val="22"/>
                <w:lang w:eastAsia="en-US"/>
              </w:rPr>
            </w:pPr>
          </w:p>
        </w:tc>
        <w:tc>
          <w:tcPr>
            <w:tcW w:w="1087" w:type="dxa"/>
            <w:vAlign w:val="center"/>
          </w:tcPr>
          <w:p w14:paraId="571F24EE" w14:textId="77777777" w:rsidR="00A22FD8" w:rsidRDefault="00A22FD8">
            <w:pPr>
              <w:pStyle w:val="--1"/>
              <w:rPr>
                <w:rFonts w:eastAsiaTheme="minorHAnsi" w:cstheme="minorBidi"/>
                <w:szCs w:val="22"/>
                <w:lang w:eastAsia="en-US"/>
              </w:rPr>
            </w:pPr>
          </w:p>
        </w:tc>
        <w:tc>
          <w:tcPr>
            <w:tcW w:w="1203" w:type="dxa"/>
            <w:vAlign w:val="center"/>
          </w:tcPr>
          <w:p w14:paraId="60D89C6B" w14:textId="77777777" w:rsidR="00A22FD8" w:rsidRDefault="00A22FD8">
            <w:pPr>
              <w:pStyle w:val="--1"/>
              <w:rPr>
                <w:rFonts w:eastAsiaTheme="minorHAnsi" w:cstheme="minorBidi"/>
                <w:szCs w:val="22"/>
                <w:lang w:eastAsia="en-US"/>
              </w:rPr>
            </w:pPr>
          </w:p>
        </w:tc>
        <w:tc>
          <w:tcPr>
            <w:tcW w:w="1384" w:type="dxa"/>
            <w:vAlign w:val="center"/>
          </w:tcPr>
          <w:p w14:paraId="70F5AC87" w14:textId="77777777" w:rsidR="00A22FD8" w:rsidRDefault="00A22FD8">
            <w:pPr>
              <w:pStyle w:val="--1"/>
              <w:rPr>
                <w:rFonts w:eastAsiaTheme="minorHAnsi" w:cstheme="minorBidi"/>
                <w:szCs w:val="22"/>
                <w:lang w:eastAsia="en-US"/>
              </w:rPr>
            </w:pPr>
          </w:p>
        </w:tc>
        <w:tc>
          <w:tcPr>
            <w:tcW w:w="901" w:type="dxa"/>
            <w:vAlign w:val="center"/>
          </w:tcPr>
          <w:p w14:paraId="1BE8BA52" w14:textId="77777777" w:rsidR="00A22FD8" w:rsidRDefault="00A22FD8">
            <w:pPr>
              <w:pStyle w:val="--1"/>
              <w:rPr>
                <w:rFonts w:eastAsiaTheme="minorHAnsi" w:cstheme="minorBidi"/>
                <w:szCs w:val="22"/>
                <w:lang w:eastAsia="en-US"/>
              </w:rPr>
            </w:pPr>
          </w:p>
        </w:tc>
        <w:tc>
          <w:tcPr>
            <w:tcW w:w="809" w:type="dxa"/>
            <w:vAlign w:val="center"/>
          </w:tcPr>
          <w:p w14:paraId="4A409842" w14:textId="77777777" w:rsidR="00A22FD8" w:rsidRDefault="004D219F">
            <w:pPr>
              <w:pStyle w:val="--1"/>
              <w:rPr>
                <w:rFonts w:eastAsiaTheme="minorHAnsi" w:cstheme="minorBidi"/>
                <w:szCs w:val="22"/>
                <w:lang w:eastAsia="en-US"/>
              </w:rPr>
            </w:pPr>
            <w:r>
              <w:t>+</w:t>
            </w:r>
          </w:p>
        </w:tc>
      </w:tr>
      <w:tr w:rsidR="00944CF4" w14:paraId="52A881ED" w14:textId="77777777" w:rsidTr="00192A2D">
        <w:trPr>
          <w:cantSplit/>
          <w:tblHeader/>
        </w:trPr>
        <w:tc>
          <w:tcPr>
            <w:tcW w:w="4546" w:type="dxa"/>
            <w:vAlign w:val="center"/>
          </w:tcPr>
          <w:p w14:paraId="3507E025" w14:textId="7923E0CD" w:rsidR="00944CF4" w:rsidRDefault="00944CF4" w:rsidP="00935B51">
            <w:pPr>
              <w:pStyle w:val="--"/>
            </w:pPr>
            <w:r>
              <w:t>Получение уведомлений по документам «Поступление услуг, работ»</w:t>
            </w:r>
            <w:r w:rsidR="00317607">
              <w:t xml:space="preserve"> (раздел </w:t>
            </w:r>
            <w:r w:rsidR="007D380F">
              <w:t>6</w:t>
            </w:r>
            <w:r w:rsidR="00317607">
              <w:t>.4.2.3)</w:t>
            </w:r>
          </w:p>
        </w:tc>
        <w:tc>
          <w:tcPr>
            <w:tcW w:w="808" w:type="dxa"/>
            <w:vAlign w:val="center"/>
          </w:tcPr>
          <w:p w14:paraId="0A2EC044" w14:textId="77777777" w:rsidR="00944CF4" w:rsidRDefault="00944CF4" w:rsidP="00AC6C66">
            <w:pPr>
              <w:pStyle w:val="--1"/>
            </w:pPr>
          </w:p>
        </w:tc>
        <w:tc>
          <w:tcPr>
            <w:tcW w:w="1087" w:type="dxa"/>
            <w:vAlign w:val="center"/>
          </w:tcPr>
          <w:p w14:paraId="3E92957E" w14:textId="77777777" w:rsidR="00944CF4" w:rsidRDefault="00944CF4" w:rsidP="00AC6C66">
            <w:pPr>
              <w:pStyle w:val="--1"/>
            </w:pPr>
          </w:p>
        </w:tc>
        <w:tc>
          <w:tcPr>
            <w:tcW w:w="1203" w:type="dxa"/>
            <w:vAlign w:val="center"/>
          </w:tcPr>
          <w:p w14:paraId="187DE3BC" w14:textId="77777777" w:rsidR="00944CF4" w:rsidRDefault="00944CF4" w:rsidP="00AC6C66">
            <w:pPr>
              <w:pStyle w:val="--1"/>
            </w:pPr>
            <w:r>
              <w:t>+</w:t>
            </w:r>
          </w:p>
        </w:tc>
        <w:tc>
          <w:tcPr>
            <w:tcW w:w="1384" w:type="dxa"/>
            <w:vAlign w:val="center"/>
          </w:tcPr>
          <w:p w14:paraId="3096586C" w14:textId="77777777" w:rsidR="00944CF4" w:rsidRDefault="00944CF4" w:rsidP="00AC6C66">
            <w:pPr>
              <w:pStyle w:val="--1"/>
            </w:pPr>
            <w:r>
              <w:t>+</w:t>
            </w:r>
          </w:p>
        </w:tc>
        <w:tc>
          <w:tcPr>
            <w:tcW w:w="901" w:type="dxa"/>
            <w:vAlign w:val="center"/>
          </w:tcPr>
          <w:p w14:paraId="12CAF8C2" w14:textId="77777777" w:rsidR="00944CF4" w:rsidRDefault="00944CF4" w:rsidP="00AC6C66">
            <w:pPr>
              <w:pStyle w:val="--1"/>
            </w:pPr>
            <w:r>
              <w:t>+</w:t>
            </w:r>
          </w:p>
        </w:tc>
        <w:tc>
          <w:tcPr>
            <w:tcW w:w="809" w:type="dxa"/>
            <w:vAlign w:val="center"/>
          </w:tcPr>
          <w:p w14:paraId="0FB5F5EF" w14:textId="77777777" w:rsidR="00944CF4" w:rsidRDefault="00944CF4" w:rsidP="00AC6C66">
            <w:pPr>
              <w:pStyle w:val="--1"/>
            </w:pPr>
          </w:p>
        </w:tc>
      </w:tr>
      <w:tr w:rsidR="00642370" w14:paraId="65057638" w14:textId="77777777" w:rsidTr="00192A2D">
        <w:trPr>
          <w:cantSplit/>
          <w:tblHeader/>
        </w:trPr>
        <w:tc>
          <w:tcPr>
            <w:tcW w:w="4546" w:type="dxa"/>
            <w:vAlign w:val="center"/>
          </w:tcPr>
          <w:p w14:paraId="258D5277" w14:textId="707419DF" w:rsidR="00642370" w:rsidRDefault="00642370" w:rsidP="00935B51">
            <w:pPr>
              <w:pStyle w:val="--"/>
            </w:pPr>
            <w:r>
              <w:t>Ввод документа «Отчёт об использованных материалах при выполнении работ»</w:t>
            </w:r>
            <w:r w:rsidR="00317607">
              <w:t xml:space="preserve"> (раздел </w:t>
            </w:r>
            <w:r w:rsidR="007D380F">
              <w:t>8</w:t>
            </w:r>
            <w:r w:rsidR="00317607">
              <w:t>)</w:t>
            </w:r>
          </w:p>
        </w:tc>
        <w:tc>
          <w:tcPr>
            <w:tcW w:w="808" w:type="dxa"/>
            <w:vAlign w:val="center"/>
          </w:tcPr>
          <w:p w14:paraId="39A17240" w14:textId="77777777" w:rsidR="00642370" w:rsidRDefault="00642370" w:rsidP="00AC6C66">
            <w:pPr>
              <w:pStyle w:val="--1"/>
            </w:pPr>
          </w:p>
        </w:tc>
        <w:tc>
          <w:tcPr>
            <w:tcW w:w="1087" w:type="dxa"/>
            <w:vAlign w:val="center"/>
          </w:tcPr>
          <w:p w14:paraId="01A8E4FC" w14:textId="77777777" w:rsidR="00642370" w:rsidRDefault="00642370" w:rsidP="00AC6C66">
            <w:pPr>
              <w:pStyle w:val="--1"/>
            </w:pPr>
          </w:p>
        </w:tc>
        <w:tc>
          <w:tcPr>
            <w:tcW w:w="1203" w:type="dxa"/>
            <w:vAlign w:val="center"/>
          </w:tcPr>
          <w:p w14:paraId="476541F5" w14:textId="77777777" w:rsidR="00642370" w:rsidRDefault="00642370" w:rsidP="00AC6C66">
            <w:pPr>
              <w:pStyle w:val="--1"/>
            </w:pPr>
          </w:p>
        </w:tc>
        <w:tc>
          <w:tcPr>
            <w:tcW w:w="1384" w:type="dxa"/>
            <w:vAlign w:val="center"/>
          </w:tcPr>
          <w:p w14:paraId="12A02681" w14:textId="77777777" w:rsidR="00642370" w:rsidRDefault="00642370" w:rsidP="00AC6C66">
            <w:pPr>
              <w:pStyle w:val="--1"/>
            </w:pPr>
          </w:p>
        </w:tc>
        <w:tc>
          <w:tcPr>
            <w:tcW w:w="901" w:type="dxa"/>
            <w:vAlign w:val="center"/>
          </w:tcPr>
          <w:p w14:paraId="24F1E148" w14:textId="77777777" w:rsidR="00642370" w:rsidRDefault="00642370" w:rsidP="00AC6C66">
            <w:pPr>
              <w:pStyle w:val="--1"/>
            </w:pPr>
          </w:p>
        </w:tc>
        <w:tc>
          <w:tcPr>
            <w:tcW w:w="809" w:type="dxa"/>
            <w:vAlign w:val="center"/>
          </w:tcPr>
          <w:p w14:paraId="6E5C4665" w14:textId="77777777" w:rsidR="00642370" w:rsidRDefault="00642370" w:rsidP="00AC6C66">
            <w:pPr>
              <w:pStyle w:val="--1"/>
            </w:pPr>
            <w:r>
              <w:t>+</w:t>
            </w:r>
          </w:p>
        </w:tc>
      </w:tr>
      <w:tr w:rsidR="00642370" w14:paraId="33ECF095" w14:textId="77777777" w:rsidTr="00192A2D">
        <w:trPr>
          <w:cantSplit/>
          <w:tblHeader/>
        </w:trPr>
        <w:tc>
          <w:tcPr>
            <w:tcW w:w="4546" w:type="dxa"/>
            <w:vAlign w:val="center"/>
          </w:tcPr>
          <w:p w14:paraId="1D9520FB" w14:textId="31117487" w:rsidR="00642370" w:rsidRDefault="00642370" w:rsidP="00935B51">
            <w:pPr>
              <w:pStyle w:val="--"/>
            </w:pPr>
            <w:r>
              <w:lastRenderedPageBreak/>
              <w:t>Ввод документа «Акт об использованных материалах»</w:t>
            </w:r>
            <w:r w:rsidR="00317607">
              <w:t xml:space="preserve"> (раздел </w:t>
            </w:r>
            <w:r w:rsidR="001805F8">
              <w:t>9</w:t>
            </w:r>
            <w:r w:rsidR="00317607">
              <w:t>)</w:t>
            </w:r>
          </w:p>
        </w:tc>
        <w:tc>
          <w:tcPr>
            <w:tcW w:w="808" w:type="dxa"/>
            <w:vAlign w:val="center"/>
          </w:tcPr>
          <w:p w14:paraId="7D1F0077" w14:textId="77777777" w:rsidR="00642370" w:rsidRDefault="00642370" w:rsidP="00AC6C66">
            <w:pPr>
              <w:pStyle w:val="--1"/>
            </w:pPr>
          </w:p>
        </w:tc>
        <w:tc>
          <w:tcPr>
            <w:tcW w:w="1087" w:type="dxa"/>
            <w:vAlign w:val="center"/>
          </w:tcPr>
          <w:p w14:paraId="2961D9C8" w14:textId="77777777" w:rsidR="00642370" w:rsidRDefault="00642370" w:rsidP="00AC6C66">
            <w:pPr>
              <w:pStyle w:val="--1"/>
            </w:pPr>
          </w:p>
        </w:tc>
        <w:tc>
          <w:tcPr>
            <w:tcW w:w="1203" w:type="dxa"/>
            <w:vAlign w:val="center"/>
          </w:tcPr>
          <w:p w14:paraId="29EC8D92" w14:textId="77777777" w:rsidR="00642370" w:rsidRDefault="00642370" w:rsidP="00AC6C66">
            <w:pPr>
              <w:pStyle w:val="--1"/>
            </w:pPr>
          </w:p>
        </w:tc>
        <w:tc>
          <w:tcPr>
            <w:tcW w:w="1384" w:type="dxa"/>
            <w:vAlign w:val="center"/>
          </w:tcPr>
          <w:p w14:paraId="72FFF18D" w14:textId="77777777" w:rsidR="00642370" w:rsidRDefault="00642370" w:rsidP="00AC6C66">
            <w:pPr>
              <w:pStyle w:val="--1"/>
            </w:pPr>
          </w:p>
        </w:tc>
        <w:tc>
          <w:tcPr>
            <w:tcW w:w="901" w:type="dxa"/>
            <w:vAlign w:val="center"/>
          </w:tcPr>
          <w:p w14:paraId="5FE2B46B" w14:textId="77777777" w:rsidR="00642370" w:rsidRDefault="00642370" w:rsidP="00AC6C66">
            <w:pPr>
              <w:pStyle w:val="--1"/>
            </w:pPr>
          </w:p>
        </w:tc>
        <w:tc>
          <w:tcPr>
            <w:tcW w:w="809" w:type="dxa"/>
            <w:vAlign w:val="center"/>
          </w:tcPr>
          <w:p w14:paraId="17305300" w14:textId="77777777" w:rsidR="00642370" w:rsidRDefault="00642370" w:rsidP="00AC6C66">
            <w:pPr>
              <w:pStyle w:val="--1"/>
            </w:pPr>
            <w:r>
              <w:t>+</w:t>
            </w:r>
          </w:p>
        </w:tc>
      </w:tr>
    </w:tbl>
    <w:p w14:paraId="23D645D8" w14:textId="77777777" w:rsidR="00DE3912" w:rsidRDefault="00DE3912">
      <w:pPr>
        <w:spacing w:before="0"/>
        <w:ind w:firstLine="0"/>
        <w:jc w:val="left"/>
      </w:pPr>
      <w:r>
        <w:br w:type="page"/>
      </w:r>
    </w:p>
    <w:p w14:paraId="6E422E68" w14:textId="77777777" w:rsidR="00A22FD8" w:rsidRDefault="00A22FD8"/>
    <w:p w14:paraId="7BFB3BCC" w14:textId="77777777" w:rsidR="00627144" w:rsidRDefault="00627144">
      <w:pPr>
        <w:pStyle w:val="12"/>
      </w:pPr>
      <w:r>
        <w:t xml:space="preserve"> </w:t>
      </w:r>
      <w:bookmarkStart w:id="4" w:name="_Toc50560605"/>
      <w:r>
        <w:t>Список объектов процесса и схема их связей</w:t>
      </w:r>
      <w:bookmarkEnd w:id="4"/>
    </w:p>
    <w:p w14:paraId="7031F03A" w14:textId="77777777" w:rsidR="00397855" w:rsidRDefault="00397855" w:rsidP="00627144">
      <w:pPr>
        <w:rPr>
          <w:b/>
        </w:rPr>
      </w:pPr>
      <w:r>
        <w:rPr>
          <w:b/>
        </w:rPr>
        <w:t>Перечисления:</w:t>
      </w:r>
    </w:p>
    <w:p w14:paraId="46D9C94C" w14:textId="77777777" w:rsidR="0074512D" w:rsidRDefault="0074512D" w:rsidP="00627144">
      <w:r>
        <w:t>«Виды операций планов ремонта» - набор значений, отражающий вид документа «План ремонтов». Возможны следующие значения: «План», «Проект», «Корректировка».</w:t>
      </w:r>
    </w:p>
    <w:p w14:paraId="2C0C3590" w14:textId="77777777" w:rsidR="00E36646" w:rsidRDefault="00E36646" w:rsidP="00627144">
      <w:r>
        <w:t xml:space="preserve">«Виды прохождения заявки» - набор значений, отражающий варианты результата рассмотрения заявки. Используются в документе Заявка на ремонт. Кнопки, соответствующие текущим действия, </w:t>
      </w:r>
      <w:r w:rsidR="00995DB2">
        <w:t>появляются в зависимости от текущего состояния документа и возможных действий, которые заранее определены Администратором. Возможны следующие значения: «Вперед», «Назад», «Согласование», «Отмена».</w:t>
      </w:r>
    </w:p>
    <w:p w14:paraId="6B6F9DB1" w14:textId="77777777" w:rsidR="00212AB5" w:rsidRDefault="00212AB5" w:rsidP="00627144">
      <w:r>
        <w:t>«Источники формирования заявок на ремонт» - набор значений, отражающий источник создания документа-Заявки. Возможны следующие значения: «Создан вручную», «Загружен с сайта», «На основании плана», «Создан по заявке», «Объединение заявок».</w:t>
      </w:r>
    </w:p>
    <w:p w14:paraId="34017AF9" w14:textId="77777777" w:rsidR="00397855" w:rsidRDefault="00ED01B5" w:rsidP="00627144">
      <w:r>
        <w:t>«Способы исполнения» - набор значений, позволяющий классифицировать Заявка на выполнение работ по способу их исполнения. Возможны следующие значения: «Собственными силами», «Силами эксплуатационных подразделений», «Силами подрядной организации», «В рамках заключенного договора».</w:t>
      </w:r>
    </w:p>
    <w:p w14:paraId="37D77D0C" w14:textId="77777777" w:rsidR="0074512D" w:rsidRDefault="0074512D" w:rsidP="00627144">
      <w:r>
        <w:t>«Статусы выполнения пункта плана ремонтов» - набор значений, отражающих состояние пункта плана ремонтов. Возможны следующие значения: «На согласовании», «Согласован», «Принят в работу», «Исполнен», «Отменен».</w:t>
      </w:r>
    </w:p>
    <w:p w14:paraId="60E4FFFC" w14:textId="77777777" w:rsidR="00ED01B5" w:rsidRDefault="00D50D13">
      <w:pPr>
        <w:rPr>
          <w:b/>
        </w:rPr>
      </w:pPr>
      <w:r>
        <w:t>«Статусы заявок на ремонт» - набор значений, отражающих состояние Заявки на ремонт. Отличие от перечисления «Статусы выполнения пункта плана ремонтов» в том, что Заявка на ремонт может быть создана и без плана. У Пункта плана на ремонт и Заявки на ремонт разные жизненные циклы. Для одного Пункта плана может быть создано несколько Заявок (ремонт, проведение экспертизы, проведение технического обследования, подготовка проектно-сметной документации). Поэтому возможные значения отличаются: «На согласовании», «Не согласована», «Не активна», «Принята в работу», «В процессе выполнения», «Выполнена».</w:t>
      </w:r>
    </w:p>
    <w:p w14:paraId="4C3D6374" w14:textId="77777777" w:rsidR="00CF00D6" w:rsidRPr="00CF00D6" w:rsidRDefault="005903BC">
      <w:r w:rsidRPr="005903BC">
        <w:t>«Статусы выполнения заявок» - набор значений</w:t>
      </w:r>
      <w:r w:rsidR="00CF00D6">
        <w:t xml:space="preserve">, отражающих состояние Выполнения заявок. Доступны следующие значения Выполнения заявок: «На согласовании», </w:t>
      </w:r>
      <w:r w:rsidR="00CF00D6">
        <w:lastRenderedPageBreak/>
        <w:t>«Согласовано», «Не согласовано», «Отменено», «В работе», «Приостановлено», «Выполнено».</w:t>
      </w:r>
    </w:p>
    <w:p w14:paraId="6A1D2B1C" w14:textId="77777777" w:rsidR="00FD0113" w:rsidRPr="006E6EB5" w:rsidRDefault="00FD0113" w:rsidP="00627144">
      <w:pPr>
        <w:rPr>
          <w:b/>
        </w:rPr>
      </w:pPr>
      <w:r w:rsidRPr="006E6EB5">
        <w:rPr>
          <w:b/>
        </w:rPr>
        <w:t>Справочники:</w:t>
      </w:r>
    </w:p>
    <w:p w14:paraId="7C0BC66E" w14:textId="77777777" w:rsidR="00877E95" w:rsidRDefault="00877E95" w:rsidP="00627144">
      <w:r>
        <w:t>«Виды затрат» - Аналитика, позволяющая разделить</w:t>
      </w:r>
      <w:r w:rsidR="00AB4C58">
        <w:t xml:space="preserve"> затраты на ремонт и обслуживание на логические разделы: капитальный ремонт, проведение экспертизы, проведение технического обследования, подготовка проектной документации.</w:t>
      </w:r>
    </w:p>
    <w:p w14:paraId="6AC8746D" w14:textId="77777777" w:rsidR="00877E95" w:rsidRDefault="00877E95" w:rsidP="00627144">
      <w:r>
        <w:t>«Источники финансирования» - Разрез учёта, позволяющий разделить финансовые потоки. В рамках бизнес-процессов 7-9 используется для определения лимитов денежных средств, которые будут использованы при проведении ремонтов, а также для отражения фактически-использованных денежных средств.</w:t>
      </w:r>
    </w:p>
    <w:p w14:paraId="27276D37" w14:textId="77777777" w:rsidR="00FD0113" w:rsidRDefault="00FD0113" w:rsidP="00627144">
      <w:r>
        <w:t>«Категории работ» - Справочник, включающий в себя список категорий работ, например, «Капитальный ремонт», «Текущий ремонт», «Благоустройство».</w:t>
      </w:r>
    </w:p>
    <w:p w14:paraId="2E9594F3" w14:textId="77777777" w:rsidR="00877E95" w:rsidRDefault="00877E95" w:rsidP="00627144">
      <w:r>
        <w:t>«Объект недвижимости» - Справочник, соответствующий физическим объектам недвижимости разного уровня: земельные участки, здания, этажи, помещения.</w:t>
      </w:r>
    </w:p>
    <w:p w14:paraId="3B7FEA12" w14:textId="77777777" w:rsidR="00FD0113" w:rsidRDefault="00FD0113" w:rsidP="00627144">
      <w:r>
        <w:t>«Пункты плана ремонтов» - Сквозная аналитика, описывающая одну работу и определяющая характеристики выполняемой работы. Включает в себя: Описание работ, Категорию работ, Объект недвижимости, Вид затрат и признак сформированного документа «Заявка на выполнение работ» по текущей работе (пункту плана).</w:t>
      </w:r>
    </w:p>
    <w:p w14:paraId="35438C6E" w14:textId="77777777" w:rsidR="00877E95" w:rsidRDefault="00877E95" w:rsidP="00627144">
      <w:r>
        <w:t>«Файлы» - Набор справочников, позволяющих прикреплять к документам файлы произвольных типов – текстовые документы, сканы, фотографии.</w:t>
      </w:r>
    </w:p>
    <w:p w14:paraId="7B6F3445" w14:textId="77777777" w:rsidR="00FD0113" w:rsidRDefault="00FD0113" w:rsidP="00627144">
      <w:r>
        <w:t>«Функциональные роли» - Справочник, содержащий перечень функциональных ролей пользователей, использующихся в бизнес-процессе. Справочник уже включает в себя несколько предопределенных ролей – «Главный инженер», «</w:t>
      </w:r>
      <w:r w:rsidRPr="00FD0113">
        <w:t>Ответственный за ОН</w:t>
      </w:r>
      <w:r>
        <w:t>», «</w:t>
      </w:r>
      <w:r w:rsidRPr="00FD0113">
        <w:t>Проректор по ОВ</w:t>
      </w:r>
      <w:r>
        <w:t>», «</w:t>
      </w:r>
      <w:r w:rsidRPr="00FD0113">
        <w:t>Руководитель ОПР</w:t>
      </w:r>
      <w:r>
        <w:t>», «</w:t>
      </w:r>
      <w:r w:rsidRPr="00FD0113">
        <w:t>Руководитель ФП</w:t>
      </w:r>
      <w:r>
        <w:t>».</w:t>
      </w:r>
    </w:p>
    <w:p w14:paraId="743532E0" w14:textId="77777777" w:rsidR="00627144" w:rsidRPr="006E6EB5" w:rsidRDefault="00627144" w:rsidP="00627144">
      <w:pPr>
        <w:rPr>
          <w:b/>
        </w:rPr>
      </w:pPr>
      <w:r w:rsidRPr="006E6EB5">
        <w:rPr>
          <w:b/>
        </w:rPr>
        <w:t>Документы</w:t>
      </w:r>
      <w:r w:rsidR="00FD0113" w:rsidRPr="006E6EB5">
        <w:rPr>
          <w:b/>
        </w:rPr>
        <w:t>:</w:t>
      </w:r>
    </w:p>
    <w:p w14:paraId="37EDA64C" w14:textId="77777777" w:rsidR="00FD0113" w:rsidRDefault="00FD0113" w:rsidP="00197D1E">
      <w:r>
        <w:t>«Лимит денежных средств, выделенных на ремонт недвижимого имущества»</w:t>
      </w:r>
      <w:r w:rsidR="00197D1E">
        <w:t xml:space="preserve"> - Документ предназначен для определения лимитов по источникам финансирования для дальнейшего использования в документе «План проведения ремонтов недвижимого имущества».</w:t>
      </w:r>
    </w:p>
    <w:p w14:paraId="3311933E" w14:textId="77777777" w:rsidR="00197D1E" w:rsidRDefault="00197D1E" w:rsidP="00627144">
      <w:r>
        <w:t xml:space="preserve">«План ремонтов недвижимого имущества» - Документ предназначен для регистрации прогнозных показателей по осуществлению ремонтов и обслуживанию недвижимого </w:t>
      </w:r>
      <w:r>
        <w:lastRenderedPageBreak/>
        <w:t>имущества в фиксированном периоде. В рамках плана фиксируются работы, выполняемые только подрядными организациями.</w:t>
      </w:r>
    </w:p>
    <w:p w14:paraId="444A7F00" w14:textId="77777777" w:rsidR="00197D1E" w:rsidRDefault="00197D1E" w:rsidP="00197D1E">
      <w:pPr>
        <w:ind w:firstLine="0"/>
      </w:pPr>
      <w:r>
        <w:tab/>
        <w:t xml:space="preserve">«Заявка на выполнение работ» - Документ предназначен для </w:t>
      </w:r>
      <w:r w:rsidRPr="000C1745">
        <w:t xml:space="preserve">регистрации в системе </w:t>
      </w:r>
      <w:r>
        <w:t>намерения проведения ремонтных работ</w:t>
      </w:r>
      <w:r w:rsidRPr="000C1745">
        <w:t>.</w:t>
      </w:r>
    </w:p>
    <w:p w14:paraId="78F6F5CB" w14:textId="77777777" w:rsidR="00197D1E" w:rsidRDefault="00197D1E" w:rsidP="00197D1E">
      <w:pPr>
        <w:ind w:firstLine="0"/>
      </w:pPr>
      <w:r>
        <w:tab/>
        <w:t>«Выполнение заявок на ремонт» - Документ предназначен для отражения хода выполнения работ по определенной Заявке (Заявкам). Документ создаётся при принятии заявки в работу после согласования способа исполнения.</w:t>
      </w:r>
    </w:p>
    <w:p w14:paraId="354061EF" w14:textId="77777777" w:rsidR="00197D1E" w:rsidRDefault="00197D1E" w:rsidP="00197D1E">
      <w:pPr>
        <w:ind w:firstLine="0"/>
      </w:pPr>
      <w:r>
        <w:tab/>
        <w:t>«Выполнение заявки ОЦДИ» - Документ предназначен для отражения хода выполнения работ по обслуживанию/ремонту особо ценного движимого имущества (основных средств).</w:t>
      </w:r>
      <w:r w:rsidR="000102B5">
        <w:t xml:space="preserve"> Ход выполнения работ различается в зависимости от способа исполнения Заявки:</w:t>
      </w:r>
    </w:p>
    <w:p w14:paraId="01F9EAF7" w14:textId="77777777" w:rsidR="00A22FD8" w:rsidRDefault="000102B5">
      <w:pPr>
        <w:pStyle w:val="a8"/>
        <w:numPr>
          <w:ilvl w:val="0"/>
          <w:numId w:val="22"/>
        </w:numPr>
      </w:pPr>
      <w:r>
        <w:t>Для работ, выполняемых сторонними организациями</w:t>
      </w:r>
      <w:r w:rsidR="00DC6F46">
        <w:t xml:space="preserve"> (в рамках нового или заключённого договора)</w:t>
      </w:r>
      <w:r>
        <w:t>, ход работ описывается таблицей связанных документов «Поступление работ, услуг».</w:t>
      </w:r>
    </w:p>
    <w:p w14:paraId="6BB7B0BD" w14:textId="77777777" w:rsidR="00A22FD8" w:rsidRDefault="000102B5">
      <w:pPr>
        <w:pStyle w:val="a8"/>
        <w:numPr>
          <w:ilvl w:val="0"/>
          <w:numId w:val="22"/>
        </w:numPr>
      </w:pPr>
      <w:r>
        <w:t>Для работ, выполняемых собственными силами или силами эксплуатационных подразделений, ход выполнения работ описывается список использованных материалов и их распределением на объекты недвижимости.</w:t>
      </w:r>
    </w:p>
    <w:p w14:paraId="0104268C" w14:textId="77777777" w:rsidR="00197D1E" w:rsidRDefault="00197D1E" w:rsidP="00197D1E">
      <w:pPr>
        <w:ind w:firstLine="0"/>
      </w:pPr>
      <w:r>
        <w:tab/>
        <w:t xml:space="preserve">«Отчет об использовании материалов при проведении ремонтов» - </w:t>
      </w:r>
      <w:r w:rsidR="006E6EB5">
        <w:t xml:space="preserve">Документ предназначен для отражения в системе данных об использованных в ходе ремонтов материалах. </w:t>
      </w:r>
    </w:p>
    <w:p w14:paraId="174771D9" w14:textId="77777777" w:rsidR="00266AA0" w:rsidRDefault="00266AA0" w:rsidP="00197D1E">
      <w:pPr>
        <w:ind w:firstLine="0"/>
      </w:pPr>
      <w:r>
        <w:t>Дополнительная информация по документам располагается в разделах с описанием данного вида документа.</w:t>
      </w:r>
    </w:p>
    <w:p w14:paraId="2AE75306" w14:textId="77777777" w:rsidR="006E6EB5" w:rsidRPr="006E6EB5" w:rsidRDefault="006E6EB5" w:rsidP="006E6EB5">
      <w:pPr>
        <w:rPr>
          <w:b/>
        </w:rPr>
      </w:pPr>
      <w:r w:rsidRPr="006E6EB5">
        <w:rPr>
          <w:b/>
        </w:rPr>
        <w:t>Регистры сведений:</w:t>
      </w:r>
    </w:p>
    <w:p w14:paraId="0768CD36" w14:textId="77777777" w:rsidR="006E6EB5" w:rsidRDefault="006E6EB5" w:rsidP="00266AA0">
      <w:r>
        <w:t>«Пользователи функциональных ролей»</w:t>
      </w:r>
      <w:r w:rsidR="00266AA0">
        <w:t xml:space="preserve"> - в нем пользователи назначаются на соответствующие функциональные роли.</w:t>
      </w:r>
    </w:p>
    <w:p w14:paraId="5A95390A" w14:textId="77777777" w:rsidR="00266AA0" w:rsidRDefault="00266AA0" w:rsidP="00266AA0">
      <w:r>
        <w:t>«Состояния заявок» - вспомогательный регистр, в котором хранится перечень возможных состояний документа «Заявка на выполнение работ» в зависимости от данных документа. Служит для настроек маршрутов рассмотрения заявок.</w:t>
      </w:r>
    </w:p>
    <w:p w14:paraId="29BA2178" w14:textId="77777777" w:rsidR="00266AA0" w:rsidRDefault="00266AA0" w:rsidP="00266AA0">
      <w:r>
        <w:t>«Правила прохождения заявок» - вспомогательный регистр, в котором хранится перечень настроенных маршрутов прохождения заявок в процессе рассмотрения, в зависимости от ее состояний.</w:t>
      </w:r>
    </w:p>
    <w:p w14:paraId="64A2B8E1" w14:textId="05B023E8" w:rsidR="00266AA0" w:rsidRDefault="00266AA0" w:rsidP="00266AA0">
      <w:r>
        <w:lastRenderedPageBreak/>
        <w:t>Детально настройка процесса рассмотрения и заполнения данных регистров описана в соответствующем разделе (</w:t>
      </w:r>
      <w:r w:rsidR="006D3579">
        <w:t>10</w:t>
      </w:r>
      <w:r>
        <w:t>.2).</w:t>
      </w:r>
    </w:p>
    <w:p w14:paraId="519B8A18" w14:textId="77777777" w:rsidR="003F1BCB" w:rsidRPr="003F1BCB" w:rsidRDefault="005903BC" w:rsidP="00266AA0">
      <w:pPr>
        <w:rPr>
          <w:b/>
        </w:rPr>
      </w:pPr>
      <w:r w:rsidRPr="005903BC">
        <w:rPr>
          <w:b/>
        </w:rPr>
        <w:t>Задачи:</w:t>
      </w:r>
    </w:p>
    <w:p w14:paraId="570DAC4F" w14:textId="77777777" w:rsidR="003F1BCB" w:rsidRDefault="0019731F" w:rsidP="00266AA0">
      <w:r>
        <w:t>«Задача»</w:t>
      </w:r>
      <w:r w:rsidR="007C1C64">
        <w:t xml:space="preserve"> - объект, содержащий отправителя, адресата, тему, описание и ссылку на связанный объект. В рамках бизнес-процессов 7-9 приходят задачи о необходимости рассмотреть заявку, проверить документ «Поступление услуг, работ», проверить исполнение обязательств по договору после того, как сумма актов будет равняться или превысит сумму договора.</w:t>
      </w:r>
    </w:p>
    <w:p w14:paraId="42983AA0" w14:textId="77777777" w:rsidR="00282604" w:rsidRPr="00282604" w:rsidRDefault="00282604" w:rsidP="00266AA0"/>
    <w:p w14:paraId="650DE37D" w14:textId="77777777" w:rsidR="00282604" w:rsidRDefault="00282604" w:rsidP="00282604">
      <w:pPr>
        <w:pStyle w:val="21"/>
      </w:pPr>
      <w:bookmarkStart w:id="5" w:name="_Toc50560606"/>
      <w:r>
        <w:lastRenderedPageBreak/>
        <w:t>Связи документов бизнес-процесса</w:t>
      </w:r>
      <w:bookmarkEnd w:id="5"/>
    </w:p>
    <w:tbl>
      <w:tblPr>
        <w:tblStyle w:val="a5"/>
        <w:tblW w:w="10632" w:type="dxa"/>
        <w:tblInd w:w="-1281" w:type="dxa"/>
        <w:tblLook w:val="04A0" w:firstRow="1" w:lastRow="0" w:firstColumn="1" w:lastColumn="0" w:noHBand="0" w:noVBand="1"/>
      </w:tblPr>
      <w:tblGrid>
        <w:gridCol w:w="2501"/>
        <w:gridCol w:w="2916"/>
        <w:gridCol w:w="5215"/>
      </w:tblGrid>
      <w:tr w:rsidR="00337F32" w:rsidRPr="00282604" w14:paraId="4FCE9EC2" w14:textId="77777777" w:rsidTr="00337F32">
        <w:trPr>
          <w:cnfStyle w:val="100000000000" w:firstRow="1" w:lastRow="0" w:firstColumn="0" w:lastColumn="0" w:oddVBand="0" w:evenVBand="0" w:oddHBand="0" w:evenHBand="0" w:firstRowFirstColumn="0" w:firstRowLastColumn="0" w:lastRowFirstColumn="0" w:lastRowLastColumn="0"/>
          <w:trHeight w:val="612"/>
          <w:tblHeader/>
        </w:trPr>
        <w:tc>
          <w:tcPr>
            <w:tcW w:w="2501" w:type="dxa"/>
          </w:tcPr>
          <w:p w14:paraId="60DD2AAB" w14:textId="77777777" w:rsidR="00337F32" w:rsidRPr="00282604" w:rsidRDefault="00337F32" w:rsidP="00BA00A5">
            <w:pPr>
              <w:pStyle w:val="-2"/>
            </w:pPr>
            <w:r w:rsidRPr="00282604">
              <w:t>Документ</w:t>
            </w:r>
          </w:p>
        </w:tc>
        <w:tc>
          <w:tcPr>
            <w:tcW w:w="2916" w:type="dxa"/>
          </w:tcPr>
          <w:p w14:paraId="1FBAD06B" w14:textId="77777777" w:rsidR="00337F32" w:rsidRPr="00282604" w:rsidRDefault="00337F32" w:rsidP="00BA00A5">
            <w:pPr>
              <w:pStyle w:val="-2"/>
            </w:pPr>
            <w:r>
              <w:t>Ввод документа</w:t>
            </w:r>
          </w:p>
        </w:tc>
        <w:tc>
          <w:tcPr>
            <w:tcW w:w="5215" w:type="dxa"/>
          </w:tcPr>
          <w:p w14:paraId="5CDA5ABB" w14:textId="77777777" w:rsidR="00337F32" w:rsidRPr="00D108D0" w:rsidRDefault="00337F32" w:rsidP="00BA00A5">
            <w:pPr>
              <w:pStyle w:val="-2"/>
            </w:pPr>
            <w:r w:rsidRPr="00D108D0">
              <w:t>Использование</w:t>
            </w:r>
          </w:p>
        </w:tc>
      </w:tr>
      <w:tr w:rsidR="00337F32" w:rsidRPr="00282604" w14:paraId="0EA99905" w14:textId="77777777" w:rsidTr="00337F32">
        <w:trPr>
          <w:trHeight w:val="628"/>
        </w:trPr>
        <w:tc>
          <w:tcPr>
            <w:tcW w:w="2501" w:type="dxa"/>
          </w:tcPr>
          <w:p w14:paraId="44AD6845" w14:textId="77777777" w:rsidR="00337F32" w:rsidRPr="00282604" w:rsidRDefault="00337F32" w:rsidP="00BA00A5">
            <w:pPr>
              <w:pStyle w:val="--"/>
            </w:pPr>
            <w:r>
              <w:t>Лимит ДС, выделенных на ремонт недвижимого имущества</w:t>
            </w:r>
          </w:p>
        </w:tc>
        <w:tc>
          <w:tcPr>
            <w:tcW w:w="2916" w:type="dxa"/>
          </w:tcPr>
          <w:p w14:paraId="4B85F934" w14:textId="77777777" w:rsidR="00337F32" w:rsidRPr="00282604" w:rsidRDefault="00337F32" w:rsidP="00BA00A5">
            <w:pPr>
              <w:pStyle w:val="-"/>
            </w:pPr>
            <w:r>
              <w:t>Вводится на основании других документов «Лимит ДС, выделенных на ремонт недвижимого имущества». При этом в документе автоматически устанавливается признак корректировки.</w:t>
            </w:r>
          </w:p>
        </w:tc>
        <w:tc>
          <w:tcPr>
            <w:tcW w:w="5215" w:type="dxa"/>
          </w:tcPr>
          <w:p w14:paraId="6DB62D6F" w14:textId="77777777" w:rsidR="00337F32" w:rsidRDefault="00337F32">
            <w:pPr>
              <w:pStyle w:val="-"/>
              <w:numPr>
                <w:ilvl w:val="0"/>
                <w:numId w:val="26"/>
              </w:numPr>
              <w:rPr>
                <w:rFonts w:eastAsiaTheme="minorHAnsi" w:cstheme="minorBidi"/>
                <w:szCs w:val="22"/>
                <w:lang w:eastAsia="en-US"/>
              </w:rPr>
            </w:pPr>
            <w:r w:rsidRPr="00BA00A5">
              <w:t>Данные документа используются в дальнейшем при выборе источников финансирования в рамках проведения ремонтов в документах «План проведения ремонтов недвижимого имущества», «Заявка на выполнение работ», «Выполнение заявок на работы»</w:t>
            </w:r>
          </w:p>
        </w:tc>
      </w:tr>
      <w:tr w:rsidR="00337F32" w:rsidRPr="00282604" w14:paraId="3322A0FB" w14:textId="77777777" w:rsidTr="00337F32">
        <w:trPr>
          <w:trHeight w:val="612"/>
        </w:trPr>
        <w:tc>
          <w:tcPr>
            <w:tcW w:w="2501" w:type="dxa"/>
          </w:tcPr>
          <w:p w14:paraId="1B601974" w14:textId="77777777" w:rsidR="00337F32" w:rsidRDefault="00337F32">
            <w:pPr>
              <w:pStyle w:val="--"/>
              <w:rPr>
                <w:rFonts w:eastAsiaTheme="minorHAnsi" w:cstheme="minorBidi"/>
                <w:szCs w:val="22"/>
                <w:lang w:eastAsia="en-US"/>
              </w:rPr>
            </w:pPr>
            <w:r>
              <w:t>План проведения ремонтов недвижимого имущества</w:t>
            </w:r>
          </w:p>
        </w:tc>
        <w:tc>
          <w:tcPr>
            <w:tcW w:w="2916" w:type="dxa"/>
          </w:tcPr>
          <w:p w14:paraId="50BD44CE" w14:textId="515E2BFC" w:rsidR="00337F32" w:rsidRDefault="00337F32">
            <w:pPr>
              <w:pStyle w:val="-"/>
              <w:numPr>
                <w:ilvl w:val="0"/>
                <w:numId w:val="35"/>
              </w:numPr>
              <w:rPr>
                <w:rFonts w:eastAsiaTheme="minorHAnsi" w:cstheme="minorBidi"/>
                <w:szCs w:val="22"/>
                <w:lang w:eastAsia="en-US"/>
              </w:rPr>
            </w:pPr>
            <w:r w:rsidRPr="009E7376">
              <w:t xml:space="preserve">Вводится на основании других документов «План проведения ремонтов недвижимого имущества». При этом в документе автоматически устанавливается вид операции «План» или «Корректировка» (подробно описано в разделе </w:t>
            </w:r>
            <w:r>
              <w:t>3</w:t>
            </w:r>
            <w:r w:rsidRPr="009E7376">
              <w:t>.1).</w:t>
            </w:r>
          </w:p>
          <w:p w14:paraId="080563E0" w14:textId="77777777" w:rsidR="00337F32" w:rsidRDefault="00337F32">
            <w:pPr>
              <w:pStyle w:val="-"/>
              <w:rPr>
                <w:rFonts w:eastAsiaTheme="minorHAnsi" w:cstheme="minorBidi"/>
                <w:szCs w:val="22"/>
                <w:lang w:eastAsia="en-US"/>
              </w:rPr>
            </w:pPr>
            <w:r>
              <w:t>Возможно добавление строк документа из Заявки на ремонт.</w:t>
            </w:r>
          </w:p>
        </w:tc>
        <w:tc>
          <w:tcPr>
            <w:tcW w:w="5215" w:type="dxa"/>
          </w:tcPr>
          <w:p w14:paraId="647F1EF5" w14:textId="77777777" w:rsidR="00337F32" w:rsidRDefault="00337F32" w:rsidP="00337F32">
            <w:pPr>
              <w:pStyle w:val="-"/>
              <w:numPr>
                <w:ilvl w:val="0"/>
                <w:numId w:val="27"/>
              </w:numPr>
            </w:pPr>
            <w:r w:rsidRPr="00BA00A5">
              <w:t>Ф</w:t>
            </w:r>
            <w:r w:rsidRPr="009679FF">
              <w:t>ормирование аналитической отчетности по плановым ремонтам.</w:t>
            </w:r>
          </w:p>
          <w:p w14:paraId="7C128F9D" w14:textId="10714560" w:rsidR="00337F32" w:rsidRPr="00337F32" w:rsidRDefault="00337F32" w:rsidP="00337F32">
            <w:pPr>
              <w:pStyle w:val="-"/>
              <w:numPr>
                <w:ilvl w:val="0"/>
                <w:numId w:val="27"/>
              </w:numPr>
            </w:pPr>
            <w:r w:rsidRPr="00337F32">
              <w:t>Создание Заявок на ремонт.</w:t>
            </w:r>
          </w:p>
        </w:tc>
      </w:tr>
      <w:tr w:rsidR="00337F32" w:rsidRPr="00282604" w14:paraId="7C728158" w14:textId="77777777" w:rsidTr="00337F32">
        <w:trPr>
          <w:trHeight w:val="628"/>
        </w:trPr>
        <w:tc>
          <w:tcPr>
            <w:tcW w:w="2501" w:type="dxa"/>
          </w:tcPr>
          <w:p w14:paraId="52867C0C" w14:textId="77777777" w:rsidR="00337F32" w:rsidRDefault="00337F32">
            <w:pPr>
              <w:pStyle w:val="--"/>
              <w:rPr>
                <w:rFonts w:eastAsiaTheme="minorHAnsi" w:cstheme="minorBidi"/>
                <w:szCs w:val="22"/>
                <w:lang w:eastAsia="en-US"/>
              </w:rPr>
            </w:pPr>
            <w:r>
              <w:t>Заявка на выполнение работ</w:t>
            </w:r>
          </w:p>
        </w:tc>
        <w:tc>
          <w:tcPr>
            <w:tcW w:w="2916" w:type="dxa"/>
          </w:tcPr>
          <w:p w14:paraId="0C51C16A" w14:textId="77777777" w:rsidR="00337F32" w:rsidRDefault="00337F32">
            <w:pPr>
              <w:pStyle w:val="-"/>
              <w:numPr>
                <w:ilvl w:val="0"/>
                <w:numId w:val="25"/>
              </w:numPr>
              <w:rPr>
                <w:rFonts w:eastAsiaTheme="minorHAnsi" w:cstheme="minorBidi"/>
                <w:szCs w:val="22"/>
                <w:lang w:eastAsia="en-US"/>
              </w:rPr>
            </w:pPr>
            <w:r w:rsidRPr="00907A60">
              <w:t>Вводится на основании других документов «Заявка на выполнение работ» при разбиении и слиянии заявок</w:t>
            </w:r>
            <w:r>
              <w:t>.</w:t>
            </w:r>
          </w:p>
          <w:p w14:paraId="3775A5F2" w14:textId="77777777" w:rsidR="00337F32" w:rsidRDefault="00337F32">
            <w:pPr>
              <w:pStyle w:val="-"/>
              <w:rPr>
                <w:rFonts w:eastAsiaTheme="minorHAnsi" w:cstheme="minorBidi"/>
                <w:szCs w:val="22"/>
                <w:lang w:eastAsia="en-US"/>
              </w:rPr>
            </w:pPr>
            <w:r>
              <w:t>- Формируется на основании пункта плана ремонтов.</w:t>
            </w:r>
          </w:p>
        </w:tc>
        <w:tc>
          <w:tcPr>
            <w:tcW w:w="5215" w:type="dxa"/>
          </w:tcPr>
          <w:p w14:paraId="376C15B9" w14:textId="77777777" w:rsidR="00337F32" w:rsidRPr="00337F32" w:rsidRDefault="00337F32">
            <w:pPr>
              <w:pStyle w:val="-"/>
              <w:numPr>
                <w:ilvl w:val="0"/>
                <w:numId w:val="28"/>
              </w:numPr>
            </w:pPr>
            <w:r w:rsidRPr="009679FF">
              <w:t>У</w:t>
            </w:r>
            <w:r w:rsidRPr="006A78D2">
              <w:t>становк</w:t>
            </w:r>
            <w:r>
              <w:t>а</w:t>
            </w:r>
            <w:r w:rsidRPr="006A78D2">
              <w:t xml:space="preserve"> статуса выполнения связанного пункта плана ремонтов (при наличии)</w:t>
            </w:r>
            <w:r w:rsidRPr="009679FF">
              <w:t>.</w:t>
            </w:r>
          </w:p>
          <w:p w14:paraId="488A27C2" w14:textId="77777777" w:rsidR="00337F32" w:rsidRPr="00337F32" w:rsidRDefault="00337F32" w:rsidP="00337F32">
            <w:pPr>
              <w:pStyle w:val="-"/>
              <w:numPr>
                <w:ilvl w:val="0"/>
                <w:numId w:val="28"/>
              </w:numPr>
            </w:pPr>
            <w:r>
              <w:t>Объединение с существующим документом «Заявка на выполнение работ».</w:t>
            </w:r>
          </w:p>
          <w:p w14:paraId="7724173D" w14:textId="77777777" w:rsidR="00337F32" w:rsidRPr="00337F32" w:rsidRDefault="00337F32" w:rsidP="00337F32">
            <w:pPr>
              <w:pStyle w:val="-"/>
              <w:numPr>
                <w:ilvl w:val="0"/>
                <w:numId w:val="28"/>
              </w:numPr>
            </w:pPr>
            <w:r>
              <w:t>Разъединение Заявки на несколько новых.</w:t>
            </w:r>
          </w:p>
          <w:p w14:paraId="208F7CE0" w14:textId="77777777" w:rsidR="00337F32" w:rsidRDefault="00337F32" w:rsidP="00337F32">
            <w:pPr>
              <w:pStyle w:val="-"/>
              <w:numPr>
                <w:ilvl w:val="0"/>
                <w:numId w:val="28"/>
              </w:numPr>
            </w:pPr>
            <w:r>
              <w:t>Создание Заявок на ремонтные работы.</w:t>
            </w:r>
          </w:p>
          <w:p w14:paraId="128A3EA9" w14:textId="7420920A" w:rsidR="00337F32" w:rsidRPr="00337F32" w:rsidRDefault="00337F32" w:rsidP="00337F32">
            <w:pPr>
              <w:pStyle w:val="-"/>
              <w:numPr>
                <w:ilvl w:val="0"/>
                <w:numId w:val="28"/>
              </w:numPr>
            </w:pPr>
            <w:r w:rsidRPr="00337F32">
              <w:t>Ввод документа «Выполнение работ».</w:t>
            </w:r>
          </w:p>
        </w:tc>
      </w:tr>
      <w:tr w:rsidR="00337F32" w:rsidRPr="00282604" w14:paraId="3FD437C7" w14:textId="77777777" w:rsidTr="00337F32">
        <w:trPr>
          <w:trHeight w:val="628"/>
        </w:trPr>
        <w:tc>
          <w:tcPr>
            <w:tcW w:w="2501" w:type="dxa"/>
          </w:tcPr>
          <w:p w14:paraId="4FD9144A" w14:textId="77777777" w:rsidR="00337F32" w:rsidRDefault="00337F32">
            <w:pPr>
              <w:pStyle w:val="--"/>
              <w:rPr>
                <w:rFonts w:eastAsiaTheme="minorHAnsi" w:cstheme="minorBidi"/>
                <w:szCs w:val="22"/>
                <w:lang w:eastAsia="en-US"/>
              </w:rPr>
            </w:pPr>
            <w:r>
              <w:t>Выполнение заявок на работы</w:t>
            </w:r>
          </w:p>
        </w:tc>
        <w:tc>
          <w:tcPr>
            <w:tcW w:w="2916" w:type="dxa"/>
          </w:tcPr>
          <w:p w14:paraId="47E1678A" w14:textId="77777777" w:rsidR="00337F32" w:rsidRPr="00337F32" w:rsidRDefault="00337F32" w:rsidP="00337F32">
            <w:pPr>
              <w:pStyle w:val="-"/>
              <w:numPr>
                <w:ilvl w:val="0"/>
                <w:numId w:val="34"/>
              </w:numPr>
              <w:rPr>
                <w:rFonts w:eastAsiaTheme="minorHAnsi" w:cstheme="minorBidi"/>
                <w:szCs w:val="22"/>
                <w:lang w:eastAsia="en-US"/>
              </w:rPr>
            </w:pPr>
            <w:r w:rsidRPr="00B102F1">
              <w:t>Вводится на основании документов «Заявка на выполнение работ»</w:t>
            </w:r>
            <w:r w:rsidRPr="005903BC">
              <w:rPr>
                <w:sz w:val="22"/>
              </w:rPr>
              <w:t>.</w:t>
            </w:r>
          </w:p>
          <w:p w14:paraId="61F46BC6" w14:textId="7F5A57A6" w:rsidR="00337F32" w:rsidRPr="00337F32" w:rsidRDefault="00337F32" w:rsidP="00337F32">
            <w:pPr>
              <w:pStyle w:val="-"/>
              <w:numPr>
                <w:ilvl w:val="0"/>
                <w:numId w:val="34"/>
              </w:numPr>
              <w:rPr>
                <w:rFonts w:eastAsiaTheme="minorHAnsi" w:cstheme="minorBidi"/>
                <w:szCs w:val="22"/>
                <w:lang w:eastAsia="en-US"/>
              </w:rPr>
            </w:pPr>
            <w:r w:rsidRPr="00337F32">
              <w:t>Формируется вручную.</w:t>
            </w:r>
          </w:p>
          <w:p w14:paraId="78D77480" w14:textId="77777777" w:rsidR="00337F32" w:rsidRPr="00282604" w:rsidRDefault="00337F32" w:rsidP="009D48BE">
            <w:pPr>
              <w:ind w:firstLine="0"/>
            </w:pPr>
          </w:p>
        </w:tc>
        <w:tc>
          <w:tcPr>
            <w:tcW w:w="5215" w:type="dxa"/>
          </w:tcPr>
          <w:p w14:paraId="7C9D5014" w14:textId="77777777" w:rsidR="00337F32" w:rsidRDefault="00337F32">
            <w:pPr>
              <w:pStyle w:val="-"/>
              <w:numPr>
                <w:ilvl w:val="0"/>
                <w:numId w:val="29"/>
              </w:numPr>
              <w:rPr>
                <w:rFonts w:eastAsiaTheme="minorHAnsi" w:cstheme="minorBidi"/>
                <w:szCs w:val="22"/>
                <w:lang w:eastAsia="en-US"/>
              </w:rPr>
            </w:pPr>
            <w:r w:rsidRPr="006A78D2">
              <w:t xml:space="preserve">- </w:t>
            </w:r>
            <w:r>
              <w:t>У</w:t>
            </w:r>
            <w:r w:rsidRPr="006A78D2">
              <w:t>становк</w:t>
            </w:r>
            <w:r>
              <w:t>а</w:t>
            </w:r>
            <w:r w:rsidRPr="006A78D2">
              <w:t xml:space="preserve"> статуса выполнения связанного пункта плана ремонтов (при наличии)</w:t>
            </w:r>
            <w:r>
              <w:t>.</w:t>
            </w:r>
          </w:p>
          <w:p w14:paraId="3A15F997" w14:textId="77777777" w:rsidR="00337F32" w:rsidRDefault="00337F32">
            <w:pPr>
              <w:pStyle w:val="-"/>
              <w:rPr>
                <w:rFonts w:eastAsiaTheme="minorHAnsi" w:cstheme="minorBidi"/>
                <w:szCs w:val="22"/>
                <w:lang w:eastAsia="en-US"/>
              </w:rPr>
            </w:pPr>
            <w:r>
              <w:t>- Формирование документа «Отчет об использованных материалах при проведении ремонтов».</w:t>
            </w:r>
          </w:p>
          <w:p w14:paraId="7814E61A" w14:textId="77777777" w:rsidR="00337F32" w:rsidRDefault="00337F32">
            <w:pPr>
              <w:pStyle w:val="-"/>
              <w:rPr>
                <w:rFonts w:eastAsiaTheme="minorHAnsi" w:cstheme="minorBidi"/>
                <w:szCs w:val="22"/>
                <w:lang w:eastAsia="en-US"/>
              </w:rPr>
            </w:pPr>
            <w:r>
              <w:t>- Документ мигрирует в Университет ПРОФ, где трансформируется в «Заявку на закупку».</w:t>
            </w:r>
          </w:p>
        </w:tc>
      </w:tr>
      <w:tr w:rsidR="00337F32" w:rsidRPr="00282604" w14:paraId="480C4D8E" w14:textId="77777777" w:rsidTr="00337F32">
        <w:trPr>
          <w:trHeight w:val="628"/>
        </w:trPr>
        <w:tc>
          <w:tcPr>
            <w:tcW w:w="2501" w:type="dxa"/>
          </w:tcPr>
          <w:p w14:paraId="4B6C9FDD" w14:textId="77777777" w:rsidR="00337F32" w:rsidRDefault="00337F32">
            <w:pPr>
              <w:pStyle w:val="--"/>
              <w:rPr>
                <w:rFonts w:eastAsiaTheme="minorHAnsi" w:cstheme="minorBidi"/>
                <w:szCs w:val="22"/>
                <w:lang w:eastAsia="en-US"/>
              </w:rPr>
            </w:pPr>
            <w:r>
              <w:t>Выполнение заявок на содержание ОЦДИ</w:t>
            </w:r>
          </w:p>
        </w:tc>
        <w:tc>
          <w:tcPr>
            <w:tcW w:w="2916" w:type="dxa"/>
          </w:tcPr>
          <w:p w14:paraId="213DC192" w14:textId="77777777" w:rsidR="00337F32" w:rsidRDefault="00337F32">
            <w:pPr>
              <w:pStyle w:val="-"/>
              <w:numPr>
                <w:ilvl w:val="0"/>
                <w:numId w:val="33"/>
              </w:numPr>
              <w:rPr>
                <w:rFonts w:eastAsiaTheme="minorHAnsi" w:cstheme="minorBidi"/>
                <w:szCs w:val="22"/>
                <w:lang w:eastAsia="en-US"/>
              </w:rPr>
            </w:pPr>
            <w:r>
              <w:t>Формируется вручную.</w:t>
            </w:r>
          </w:p>
        </w:tc>
        <w:tc>
          <w:tcPr>
            <w:tcW w:w="5215" w:type="dxa"/>
          </w:tcPr>
          <w:p w14:paraId="5937C12C" w14:textId="77777777" w:rsidR="00337F32" w:rsidRDefault="00337F32">
            <w:pPr>
              <w:pStyle w:val="-"/>
              <w:numPr>
                <w:ilvl w:val="0"/>
                <w:numId w:val="30"/>
              </w:numPr>
              <w:rPr>
                <w:rFonts w:eastAsiaTheme="minorHAnsi" w:cstheme="minorBidi"/>
                <w:szCs w:val="22"/>
                <w:lang w:eastAsia="en-US"/>
              </w:rPr>
            </w:pPr>
            <w:r w:rsidRPr="006A78D2">
              <w:t>Данные используются для дальнейшего формирования документа «Отчет об использованных материалах при проведении ремонтов»</w:t>
            </w:r>
            <w:r>
              <w:t>.</w:t>
            </w:r>
          </w:p>
          <w:p w14:paraId="4AFAAB98" w14:textId="77777777" w:rsidR="00337F32" w:rsidRPr="00282604" w:rsidRDefault="00337F32" w:rsidP="009D48BE">
            <w:pPr>
              <w:ind w:firstLine="0"/>
            </w:pPr>
          </w:p>
        </w:tc>
      </w:tr>
      <w:tr w:rsidR="00337F32" w:rsidRPr="00282604" w14:paraId="1E946430" w14:textId="77777777" w:rsidTr="00337F32">
        <w:trPr>
          <w:trHeight w:val="628"/>
        </w:trPr>
        <w:tc>
          <w:tcPr>
            <w:tcW w:w="2501" w:type="dxa"/>
          </w:tcPr>
          <w:p w14:paraId="1B082B96" w14:textId="77777777" w:rsidR="00337F32" w:rsidRDefault="00337F32">
            <w:pPr>
              <w:pStyle w:val="--"/>
              <w:rPr>
                <w:rFonts w:eastAsiaTheme="minorHAnsi" w:cstheme="minorBidi"/>
                <w:szCs w:val="22"/>
                <w:lang w:eastAsia="en-US"/>
              </w:rPr>
            </w:pPr>
            <w:r>
              <w:t>Отчет об использованных материалах</w:t>
            </w:r>
          </w:p>
        </w:tc>
        <w:tc>
          <w:tcPr>
            <w:tcW w:w="2916" w:type="dxa"/>
          </w:tcPr>
          <w:p w14:paraId="237CDBA8" w14:textId="77777777" w:rsidR="00337F32" w:rsidRDefault="00337F32">
            <w:pPr>
              <w:pStyle w:val="-"/>
              <w:numPr>
                <w:ilvl w:val="0"/>
                <w:numId w:val="32"/>
              </w:numPr>
              <w:rPr>
                <w:rFonts w:eastAsiaTheme="minorHAnsi" w:cstheme="minorBidi"/>
                <w:szCs w:val="22"/>
                <w:lang w:eastAsia="en-US"/>
              </w:rPr>
            </w:pPr>
            <w:r w:rsidRPr="006A78D2">
              <w:t>Формируется вручную, заполняется автоматически</w:t>
            </w:r>
            <w:r>
              <w:t>.</w:t>
            </w:r>
          </w:p>
        </w:tc>
        <w:tc>
          <w:tcPr>
            <w:tcW w:w="5215" w:type="dxa"/>
          </w:tcPr>
          <w:p w14:paraId="08037E6C" w14:textId="77777777" w:rsidR="00337F32" w:rsidRDefault="00337F32">
            <w:pPr>
              <w:pStyle w:val="-"/>
              <w:numPr>
                <w:ilvl w:val="0"/>
                <w:numId w:val="31"/>
              </w:numPr>
              <w:rPr>
                <w:rFonts w:eastAsiaTheme="minorHAnsi" w:cstheme="minorBidi"/>
                <w:szCs w:val="22"/>
                <w:lang w:eastAsia="en-US"/>
              </w:rPr>
            </w:pPr>
            <w:r w:rsidRPr="006A78D2">
              <w:t>Данные используются для дальнейшего формирования документов «Акт списания материалов»</w:t>
            </w:r>
            <w:r>
              <w:t>.</w:t>
            </w:r>
          </w:p>
        </w:tc>
      </w:tr>
    </w:tbl>
    <w:p w14:paraId="25C316D6" w14:textId="77777777" w:rsidR="00337F32" w:rsidRDefault="00337F32">
      <w:pPr>
        <w:spacing w:before="0"/>
        <w:ind w:firstLine="0"/>
        <w:jc w:val="left"/>
        <w:rPr>
          <w:rFonts w:asciiTheme="majorHAnsi" w:eastAsiaTheme="majorEastAsia" w:hAnsiTheme="majorHAnsi" w:cstheme="majorBidi"/>
          <w:color w:val="365F91" w:themeColor="accent1" w:themeShade="BF"/>
          <w:sz w:val="32"/>
          <w:szCs w:val="32"/>
          <w:lang w:bidi="en-US"/>
        </w:rPr>
      </w:pPr>
      <w:r>
        <w:br w:type="page"/>
      </w:r>
    </w:p>
    <w:p w14:paraId="3DD4517D" w14:textId="34C5DD2F" w:rsidR="000A512F" w:rsidRDefault="005C4D59" w:rsidP="00052601">
      <w:pPr>
        <w:pStyle w:val="12"/>
      </w:pPr>
      <w:r>
        <w:lastRenderedPageBreak/>
        <w:t xml:space="preserve"> </w:t>
      </w:r>
      <w:bookmarkStart w:id="6" w:name="_Toc50560607"/>
      <w:r w:rsidR="002A36AA">
        <w:t>Документ</w:t>
      </w:r>
      <w:r w:rsidR="000A512F">
        <w:t xml:space="preserve"> </w:t>
      </w:r>
      <w:r w:rsidR="00765AF2">
        <w:t>«План проведения ремонтов недвижимого имущества»</w:t>
      </w:r>
      <w:bookmarkEnd w:id="6"/>
    </w:p>
    <w:p w14:paraId="15471044" w14:textId="77777777" w:rsidR="00FE46EA" w:rsidRDefault="00FE46EA" w:rsidP="00FE46EA">
      <w:pPr>
        <w:pStyle w:val="21"/>
      </w:pPr>
      <w:bookmarkStart w:id="7" w:name="_Toc50560608"/>
      <w:r>
        <w:t>Общая информация</w:t>
      </w:r>
      <w:bookmarkEnd w:id="7"/>
    </w:p>
    <w:p w14:paraId="6247AABC" w14:textId="77777777" w:rsidR="00620446" w:rsidRPr="00620446" w:rsidRDefault="00EE072B" w:rsidP="00620446">
      <w:r>
        <w:t xml:space="preserve">Документ предназначен для регистрации прогнозных показателей по осуществлению ремонтов и </w:t>
      </w:r>
      <w:r w:rsidR="00201728">
        <w:t>обслуживанию</w:t>
      </w:r>
      <w:r>
        <w:t xml:space="preserve"> недвижимого имущества в фиксированном периоде. В рамках плана </w:t>
      </w:r>
      <w:r w:rsidR="00201728">
        <w:t xml:space="preserve">фиксируются </w:t>
      </w:r>
      <w:r>
        <w:t>работы</w:t>
      </w:r>
      <w:r w:rsidR="00201728">
        <w:t xml:space="preserve">, выполняемые только подрядными организациями. В табличной части регистрируются работы по ремонтам и обслуживанию имущества с детализацией до Пункта плана ремонтов (объект аналитики, определяющий описание работ, здание, категорию работ, вид затрат), Документа «Заявка на выполнение работ», места проведения работ, стоимостных характеристик, дат начала/окончания, очередности выполнения, ответственного за выполнение, комментария. Также по каждой работе есть возможность оценить </w:t>
      </w:r>
      <w:r w:rsidR="006865AC">
        <w:t>ход выполнения по статусу.</w:t>
      </w:r>
    </w:p>
    <w:p w14:paraId="726DEAAD" w14:textId="77777777" w:rsidR="00080F83" w:rsidRDefault="00080F83" w:rsidP="00467897">
      <w:r>
        <w:t>Документ «</w:t>
      </w:r>
      <w:r w:rsidR="00765AF2" w:rsidRPr="00765AF2">
        <w:t>План проведения ремонтов недвижимого имущества</w:t>
      </w:r>
      <w:r w:rsidR="00765AF2">
        <w:t>» расположен</w:t>
      </w:r>
      <w:r>
        <w:t xml:space="preserve"> в подсистеме «</w:t>
      </w:r>
      <w:r w:rsidR="00765AF2">
        <w:t>Ремонты и обслуживание</w:t>
      </w:r>
      <w:r>
        <w:t>» (рисунок 1).</w:t>
      </w:r>
    </w:p>
    <w:p w14:paraId="7DD0DCC4" w14:textId="77777777" w:rsidR="00765AF2" w:rsidRDefault="00765AF2" w:rsidP="00080F83">
      <w:pPr>
        <w:jc w:val="left"/>
      </w:pPr>
      <w:r>
        <w:rPr>
          <w:noProof/>
          <w:lang w:eastAsia="ru-RU"/>
        </w:rPr>
        <w:drawing>
          <wp:inline distT="0" distB="0" distL="0" distR="0" wp14:anchorId="30E1CC6A" wp14:editId="616BD4E6">
            <wp:extent cx="5589905" cy="389312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4981" cy="3903627"/>
                    </a:xfrm>
                    <a:prstGeom prst="rect">
                      <a:avLst/>
                    </a:prstGeom>
                    <a:noFill/>
                    <a:ln>
                      <a:noFill/>
                    </a:ln>
                  </pic:spPr>
                </pic:pic>
              </a:graphicData>
            </a:graphic>
          </wp:inline>
        </w:drawing>
      </w:r>
    </w:p>
    <w:p w14:paraId="50B23706" w14:textId="77777777" w:rsidR="00E827C7" w:rsidRDefault="00080F83" w:rsidP="00080F83">
      <w:pPr>
        <w:jc w:val="center"/>
      </w:pPr>
      <w:r>
        <w:t>Рисунок 1</w:t>
      </w:r>
    </w:p>
    <w:p w14:paraId="5FF5C9B4" w14:textId="77777777" w:rsidR="00661F32" w:rsidRDefault="001D0613" w:rsidP="0027065F">
      <w:r>
        <w:lastRenderedPageBreak/>
        <w:t>После нажатия на навигационную ссылку «Планы проведения ремонтов недвижимого имущества» осуществляется переход на форму списка соответствующего документа (Рисунок 1.1)</w:t>
      </w:r>
    </w:p>
    <w:p w14:paraId="7347E723" w14:textId="77777777" w:rsidR="001D0613" w:rsidRDefault="001D0613" w:rsidP="0027065F">
      <w:r>
        <w:rPr>
          <w:noProof/>
          <w:lang w:eastAsia="ru-RU"/>
        </w:rPr>
        <w:drawing>
          <wp:inline distT="0" distB="0" distL="0" distR="0" wp14:anchorId="00D365F5" wp14:editId="48FB18C8">
            <wp:extent cx="5554980" cy="304489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9168" cy="3052676"/>
                    </a:xfrm>
                    <a:prstGeom prst="rect">
                      <a:avLst/>
                    </a:prstGeom>
                    <a:noFill/>
                    <a:ln>
                      <a:noFill/>
                    </a:ln>
                  </pic:spPr>
                </pic:pic>
              </a:graphicData>
            </a:graphic>
          </wp:inline>
        </w:drawing>
      </w:r>
    </w:p>
    <w:p w14:paraId="287B275F" w14:textId="77777777" w:rsidR="00844485" w:rsidRDefault="00844485" w:rsidP="00844485">
      <w:pPr>
        <w:jc w:val="center"/>
      </w:pPr>
      <w:r>
        <w:t>Рисунок 1.1</w:t>
      </w:r>
    </w:p>
    <w:p w14:paraId="17A23285" w14:textId="24CA3EEF" w:rsidR="001D0613" w:rsidRPr="001D0613" w:rsidRDefault="001D0613" w:rsidP="0027065F">
      <w:r>
        <w:t>Изменение настроек формы списка подробно описано в разделе</w:t>
      </w:r>
      <w:r w:rsidR="009B09CF">
        <w:t xml:space="preserve"> </w:t>
      </w:r>
      <w:r w:rsidR="006D3579">
        <w:t>10</w:t>
      </w:r>
      <w:r w:rsidR="009B09CF">
        <w:t>.3.</w:t>
      </w:r>
    </w:p>
    <w:p w14:paraId="4478C4F9" w14:textId="77777777" w:rsidR="009965F8" w:rsidRDefault="0022159A" w:rsidP="0027065F">
      <w:r>
        <w:t>У документа «План проведения ремонтов недвижимого имущества» присутствует реквизит «Вид операции»</w:t>
      </w:r>
      <w:r w:rsidR="00EE33B9">
        <w:t>,</w:t>
      </w:r>
      <w:r>
        <w:t xml:space="preserve"> ниже представлено описание поведения документа в зависимости от данного реквизита.</w:t>
      </w:r>
    </w:p>
    <w:p w14:paraId="6829682F" w14:textId="77777777" w:rsidR="009965F8" w:rsidRDefault="009965F8" w:rsidP="0027065F">
      <w:r>
        <w:t xml:space="preserve">Документ с видом «Проект» служит для предварительного планирования. Для него не производятся большинство проверок и из такого документа невозможно сформировать документы «Заявка на выполнение работ». </w:t>
      </w:r>
    </w:p>
    <w:p w14:paraId="178ECA37" w14:textId="77777777" w:rsidR="009965F8" w:rsidRDefault="009965F8" w:rsidP="0027065F">
      <w:r>
        <w:t>На основании документа «План проведения ремонтов недвижимого имущества» с видом «Проект» возможно формирование документа «План проведения ремонтов недвижимого имущества» с видом «План», если документ с таким видом не найден в текущем периоде планирования или с видом «Корректировка», в случае, когда документ с видом «План» в периоде планирования присутствует.</w:t>
      </w:r>
    </w:p>
    <w:p w14:paraId="5BF04C1D" w14:textId="77777777" w:rsidR="009965F8" w:rsidRDefault="009965F8" w:rsidP="0027065F">
      <w:r>
        <w:t xml:space="preserve">На основании документа «План проведения ремонтов недвижимого имущества» с видом «План» формируется документ «План проведения ремонтов недвижимого имущества» с видом «Корректировка». </w:t>
      </w:r>
    </w:p>
    <w:p w14:paraId="2CA4CDDA" w14:textId="77777777" w:rsidR="009965F8" w:rsidRDefault="009965F8" w:rsidP="0027065F">
      <w:r>
        <w:lastRenderedPageBreak/>
        <w:t xml:space="preserve">В периоде планирования может быть только один документ с видом «План» и один </w:t>
      </w:r>
      <w:r w:rsidR="0022159A">
        <w:t>документ с видом «Проект». Если пользователь вручную сменит вид операции, то при записи будет выполнена проверка, которая при обнаружении дублирования выдаст сервисное сообщение и заблокирует запись такого документа.</w:t>
      </w:r>
    </w:p>
    <w:p w14:paraId="4979EB74" w14:textId="77777777" w:rsidR="0022159A" w:rsidRDefault="0022159A" w:rsidP="0027065F">
      <w:r>
        <w:t>Документов с видом «Корректировка» может быть несколько в периоде планирования, но актуальным считается документ с более поздней датой создания. Данные документов с видом «Корректировка» не суммируются – обрабатываются только данные, содержащиеся в последнем документе.</w:t>
      </w:r>
    </w:p>
    <w:p w14:paraId="654A9103" w14:textId="77777777" w:rsidR="00FE46EA" w:rsidRDefault="00FE46EA" w:rsidP="00FE46EA">
      <w:pPr>
        <w:pStyle w:val="21"/>
      </w:pPr>
      <w:bookmarkStart w:id="8" w:name="_Toc50560609"/>
      <w:r>
        <w:t>Создание</w:t>
      </w:r>
      <w:r w:rsidR="00B80156">
        <w:t xml:space="preserve"> и заполнение</w:t>
      </w:r>
      <w:r>
        <w:t xml:space="preserve"> первичного плана</w:t>
      </w:r>
      <w:bookmarkEnd w:id="8"/>
    </w:p>
    <w:p w14:paraId="78AA120D" w14:textId="7CE22C27" w:rsidR="00661F32" w:rsidRDefault="0022159A" w:rsidP="0027065F">
      <w:r>
        <w:t xml:space="preserve">Создаем новый документ «План проведения ремонтов недвижимого имущества» нажав кнопку </w:t>
      </w:r>
      <w:r w:rsidR="00DC6F46">
        <w:t>«С</w:t>
      </w:r>
      <w:r>
        <w:t>оздать</w:t>
      </w:r>
      <w:r w:rsidR="00DC6F46">
        <w:t>»</w:t>
      </w:r>
      <w:r>
        <w:t xml:space="preserve">. Откроется форма создания документа с заполненным полями «Дата», «Период планирования», вид операции «Проект». </w:t>
      </w:r>
      <w:r w:rsidR="00DD2C3E">
        <w:t xml:space="preserve">Если для текущего пользователя выбрана организация по умолчанию, то автоматически заполняется реквизит «Организация». Форма документа представлена на </w:t>
      </w:r>
      <w:r w:rsidR="00467897">
        <w:t xml:space="preserve">Рисунке 2 и содержит </w:t>
      </w:r>
      <w:r w:rsidR="00DD2C3E">
        <w:t xml:space="preserve">страницы «Планы ремонтов» и </w:t>
      </w:r>
      <w:r w:rsidR="00467897">
        <w:t xml:space="preserve">«Лимиты». </w:t>
      </w:r>
    </w:p>
    <w:p w14:paraId="0BC4DC17" w14:textId="77777777" w:rsidR="00192A2D" w:rsidRDefault="00192A2D" w:rsidP="0027065F"/>
    <w:p w14:paraId="2F83877E" w14:textId="77777777" w:rsidR="00467897" w:rsidRDefault="00467897" w:rsidP="0027065F">
      <w:r>
        <w:rPr>
          <w:noProof/>
          <w:lang w:eastAsia="ru-RU"/>
        </w:rPr>
        <w:lastRenderedPageBreak/>
        <w:drawing>
          <wp:inline distT="0" distB="0" distL="0" distR="0" wp14:anchorId="63F29403" wp14:editId="6C2516D9">
            <wp:extent cx="5778053" cy="403888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4319" cy="4043269"/>
                    </a:xfrm>
                    <a:prstGeom prst="rect">
                      <a:avLst/>
                    </a:prstGeom>
                    <a:noFill/>
                    <a:ln>
                      <a:noFill/>
                    </a:ln>
                  </pic:spPr>
                </pic:pic>
              </a:graphicData>
            </a:graphic>
          </wp:inline>
        </w:drawing>
      </w:r>
    </w:p>
    <w:p w14:paraId="63F1AF88" w14:textId="77777777" w:rsidR="00E948C1" w:rsidRDefault="00E948C1" w:rsidP="00E948C1">
      <w:pPr>
        <w:jc w:val="center"/>
      </w:pPr>
      <w:r>
        <w:t>Рисунок 2</w:t>
      </w:r>
    </w:p>
    <w:p w14:paraId="49E7EE8A" w14:textId="77777777" w:rsidR="00140A86" w:rsidRDefault="00467897" w:rsidP="00467897">
      <w:r>
        <w:t xml:space="preserve">Страница «Лимиты» содержит динамическую (не хранящуюся в документе, а заполняемую из внешних источников при открытии) табличную часть (далее ТЧ). В этой табличной части выводится информация о лимитах денежных средств, выделенных на проведение ремонтов на текущий период планирования в разрезе источников финансирования (далее ИФ). </w:t>
      </w:r>
    </w:p>
    <w:p w14:paraId="61B700D1" w14:textId="77777777" w:rsidR="00140A86" w:rsidRDefault="00140A86" w:rsidP="00467897">
      <w:r>
        <w:t xml:space="preserve">Табличная часть заполняется на основании сформированных и проведенных документов «Лимит денежных средств, выделенных на проведение ремонтов </w:t>
      </w:r>
      <w:proofErr w:type="spellStart"/>
      <w:r>
        <w:t>недв</w:t>
      </w:r>
      <w:proofErr w:type="spellEnd"/>
      <w:r>
        <w:t>. имущества», актуальных для текущего периода планирования.</w:t>
      </w:r>
      <w:r w:rsidR="00CD310D">
        <w:t xml:space="preserve"> Таким образом, выбор производится только из утвержденного перечня источников финансирования текущего периода планирования.</w:t>
      </w:r>
    </w:p>
    <w:p w14:paraId="44A74637" w14:textId="048789CB" w:rsidR="00FB6C7D" w:rsidRPr="00D37AC7" w:rsidRDefault="00467897" w:rsidP="00467897">
      <w:r>
        <w:t>Данные о лимитах по каждому ИФ на момент открытия документа показаны в колонке «Лимит текущий»</w:t>
      </w:r>
      <w:r w:rsidR="00C14996">
        <w:t>. В</w:t>
      </w:r>
      <w:r>
        <w:t xml:space="preserve"> колонке «Сумма по документу»</w:t>
      </w:r>
      <w:r w:rsidR="00C14996">
        <w:t xml:space="preserve"> показаны суммы</w:t>
      </w:r>
      <w:r>
        <w:t xml:space="preserve"> </w:t>
      </w:r>
      <w:r w:rsidR="00C14996">
        <w:t xml:space="preserve">по ИФ, запланированные текущим документом. Колонка «Остаток ДС» </w:t>
      </w:r>
      <w:r w:rsidR="00AA1A73">
        <w:t>(остаток денежных средств</w:t>
      </w:r>
      <w:r w:rsidR="00525A6B">
        <w:t xml:space="preserve"> по источнику финансирования</w:t>
      </w:r>
      <w:r w:rsidR="00AA1A73">
        <w:t xml:space="preserve">) </w:t>
      </w:r>
      <w:r w:rsidR="00C14996">
        <w:t xml:space="preserve">содержит разницу между первоначальной суммой и суммой текущего документа по каждому ИФ. (рисунок 3) </w:t>
      </w:r>
    </w:p>
    <w:p w14:paraId="603D8239" w14:textId="77777777" w:rsidR="00653E03" w:rsidRDefault="00C14996" w:rsidP="00080F83">
      <w:pPr>
        <w:jc w:val="left"/>
      </w:pPr>
      <w:r>
        <w:rPr>
          <w:noProof/>
          <w:lang w:eastAsia="ru-RU"/>
        </w:rPr>
        <w:lastRenderedPageBreak/>
        <w:drawing>
          <wp:inline distT="0" distB="0" distL="0" distR="0" wp14:anchorId="65EA61EA" wp14:editId="6BBB3B2D">
            <wp:extent cx="5796303" cy="457863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2325" cy="4583396"/>
                    </a:xfrm>
                    <a:prstGeom prst="rect">
                      <a:avLst/>
                    </a:prstGeom>
                    <a:noFill/>
                    <a:ln>
                      <a:noFill/>
                    </a:ln>
                  </pic:spPr>
                </pic:pic>
              </a:graphicData>
            </a:graphic>
          </wp:inline>
        </w:drawing>
      </w:r>
    </w:p>
    <w:p w14:paraId="32B9A12B" w14:textId="77777777" w:rsidR="00653E03" w:rsidRDefault="00C14996" w:rsidP="00C14996">
      <w:pPr>
        <w:jc w:val="center"/>
      </w:pPr>
      <w:r>
        <w:t>Рисунок 3</w:t>
      </w:r>
    </w:p>
    <w:p w14:paraId="1668CE02" w14:textId="77777777" w:rsidR="00C14996" w:rsidRDefault="00C14996" w:rsidP="00C14996">
      <w:r>
        <w:t xml:space="preserve">На странице «Планы ремонтов» требуется заполнить сначала верхнюю ТЧ, путем добавления строк – кнопка «Добавить». </w:t>
      </w:r>
      <w:r w:rsidR="00284281">
        <w:t>В новой с</w:t>
      </w:r>
      <w:r>
        <w:t>троке указывается «Пункт плана ремонтов» - путем выбора элементов из заполненного справочника «Пункты плана ремонтов»</w:t>
      </w:r>
      <w:r w:rsidR="00060337">
        <w:t xml:space="preserve"> (рисунок 4)</w:t>
      </w:r>
      <w:r>
        <w:t xml:space="preserve"> </w:t>
      </w:r>
    </w:p>
    <w:p w14:paraId="4DB3DEF8" w14:textId="77777777" w:rsidR="00060337" w:rsidRDefault="00060337" w:rsidP="00C14996"/>
    <w:p w14:paraId="087DAB6F" w14:textId="77777777" w:rsidR="00060337" w:rsidRDefault="00A22FD8" w:rsidP="00C14996">
      <w:r>
        <w:rPr>
          <w:noProof/>
          <w:lang w:eastAsia="ru-RU"/>
        </w:rPr>
        <w:lastRenderedPageBreak/>
        <w:drawing>
          <wp:inline distT="0" distB="0" distL="0" distR="0" wp14:anchorId="08DA2024" wp14:editId="330FC30C">
            <wp:extent cx="5528308" cy="3212123"/>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7350" cy="3217377"/>
                    </a:xfrm>
                    <a:prstGeom prst="rect">
                      <a:avLst/>
                    </a:prstGeom>
                    <a:noFill/>
                    <a:ln>
                      <a:noFill/>
                    </a:ln>
                  </pic:spPr>
                </pic:pic>
              </a:graphicData>
            </a:graphic>
          </wp:inline>
        </w:drawing>
      </w:r>
    </w:p>
    <w:p w14:paraId="582684E9" w14:textId="77777777" w:rsidR="00653E03" w:rsidRDefault="00060337" w:rsidP="00060337">
      <w:pPr>
        <w:jc w:val="center"/>
      </w:pPr>
      <w:r>
        <w:t>Рисунок 4</w:t>
      </w:r>
    </w:p>
    <w:p w14:paraId="58C5B257" w14:textId="7DDD2F3C" w:rsidR="00B80156" w:rsidRDefault="00B80156" w:rsidP="007C43BC">
      <w:r>
        <w:t xml:space="preserve">В случае отсутствия нужного пункта плана ремонтов, его можно создать непосредственно из формы выбора по команде «Создать». Подробно о формировании пунктов плана ремонтов рассказывается в разделе </w:t>
      </w:r>
      <w:r w:rsidR="006D3579">
        <w:t>10</w:t>
      </w:r>
      <w:r>
        <w:t>.1 текущего документа.</w:t>
      </w:r>
      <w:r w:rsidR="00060337">
        <w:t xml:space="preserve"> </w:t>
      </w:r>
    </w:p>
    <w:p w14:paraId="33578953" w14:textId="77777777" w:rsidR="00B80156" w:rsidRDefault="00B80156" w:rsidP="007C43BC">
      <w:r>
        <w:t>Следует помнить, что нельзя выбрать пункт плана ремонтов, по которому уже выполняются или выполнялись работы (была заявка) – у таких элементов установлена «галочка» в колонке «Есть заявка». В этом случае будет выведено сервисное сообщение и выбор потребуется повторить.</w:t>
      </w:r>
    </w:p>
    <w:p w14:paraId="403C0733" w14:textId="77777777" w:rsidR="00336792" w:rsidRDefault="00336792" w:rsidP="007C43BC">
      <w:r>
        <w:t>Дублирование пунктов плана ремонтов в ТЧ не допускается. Пользователю будет выведено сервисное сообщение и выбор нужно будет повторить</w:t>
      </w:r>
    </w:p>
    <w:p w14:paraId="59ED0565" w14:textId="77777777" w:rsidR="00C102CB" w:rsidRDefault="007C43BC" w:rsidP="007C43BC">
      <w:r>
        <w:t>После выбора в строке автоматически заполнится колонки «Здание», «Категория работ», «Вид затрат» данными из выбранного пункта плана ремонтов. Далее вручную заполняются колонки «Место проведения работ», «Ориентировочная стоимость работ», «Плановая дата начала работ», «Плановая дата окончания работ», «Очередность выполнения», «Ответственный за выполнение», «Комментарий». Поля, обязательные для заполнения подчеркнуты красным. Поля «Статус выполнения пункта плана» и «Заявка» вручную не редактируются</w:t>
      </w:r>
      <w:r w:rsidR="00C102CB">
        <w:t xml:space="preserve"> (заполнение рассмотрено ниже)</w:t>
      </w:r>
      <w:r>
        <w:t xml:space="preserve">. </w:t>
      </w:r>
    </w:p>
    <w:p w14:paraId="74F4D3AC" w14:textId="77777777" w:rsidR="00F61FCB" w:rsidRDefault="00C102CB" w:rsidP="007C43BC">
      <w:r>
        <w:t>Флаг</w:t>
      </w:r>
      <w:r w:rsidR="007C43BC">
        <w:t xml:space="preserve"> «Активность» </w:t>
      </w:r>
      <w:r>
        <w:t xml:space="preserve">позволяет </w:t>
      </w:r>
      <w:r w:rsidR="007C43BC">
        <w:t xml:space="preserve">изменить статус «Пункта плана ремонтов» на неактивный – это означает, что </w:t>
      </w:r>
      <w:r>
        <w:t xml:space="preserve">данный пункт плана обрабатываться не будет. Строка с </w:t>
      </w:r>
      <w:r>
        <w:lastRenderedPageBreak/>
        <w:t>неактивным пунктом плана ремонтов не подлежит редактированию. Данное действие применимо, например, в случае ошибочного внесения пункта в план.</w:t>
      </w:r>
      <w:r w:rsidR="000D3FE7">
        <w:t xml:space="preserve"> </w:t>
      </w:r>
    </w:p>
    <w:p w14:paraId="6F696179" w14:textId="77777777" w:rsidR="00653E03" w:rsidRPr="007C43BC" w:rsidRDefault="000D3FE7" w:rsidP="007C43BC">
      <w:r>
        <w:t>Если по пункту плана уже введен документ «Заявка на выполнение работ», то он также будет переведен в неактивное состояние.</w:t>
      </w:r>
      <w:r w:rsidR="00F61FCB">
        <w:t xml:space="preserve"> Если введенный документ «Заявка на выполнение работ» имеет статус «Принята в работу» или «В процессе выполнения», то установить признак неактивности не удастся.</w:t>
      </w:r>
    </w:p>
    <w:p w14:paraId="38CD3FB1" w14:textId="77777777" w:rsidR="00653E03" w:rsidRDefault="00C102CB" w:rsidP="00080F83">
      <w:pPr>
        <w:jc w:val="left"/>
      </w:pPr>
      <w:r>
        <w:t xml:space="preserve">Заполненная </w:t>
      </w:r>
      <w:r w:rsidR="000D3FE7">
        <w:t xml:space="preserve">строка представлена на рисунке </w:t>
      </w:r>
      <w:r w:rsidR="008F53F0">
        <w:t>5</w:t>
      </w:r>
      <w:r>
        <w:t>.</w:t>
      </w:r>
    </w:p>
    <w:p w14:paraId="35112FF6" w14:textId="77777777" w:rsidR="00C102CB" w:rsidRDefault="00C102CB" w:rsidP="00080F83">
      <w:pPr>
        <w:jc w:val="left"/>
      </w:pPr>
      <w:r>
        <w:rPr>
          <w:noProof/>
          <w:lang w:eastAsia="ru-RU"/>
        </w:rPr>
        <w:drawing>
          <wp:inline distT="0" distB="0" distL="0" distR="0" wp14:anchorId="7EBA5F26" wp14:editId="4EE1330F">
            <wp:extent cx="5825490" cy="136453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4257" cy="1380641"/>
                    </a:xfrm>
                    <a:prstGeom prst="rect">
                      <a:avLst/>
                    </a:prstGeom>
                    <a:noFill/>
                    <a:ln>
                      <a:noFill/>
                    </a:ln>
                  </pic:spPr>
                </pic:pic>
              </a:graphicData>
            </a:graphic>
          </wp:inline>
        </w:drawing>
      </w:r>
    </w:p>
    <w:p w14:paraId="6F69AEDB" w14:textId="77777777" w:rsidR="00823E9D" w:rsidRDefault="000D3FE7" w:rsidP="00823E9D">
      <w:pPr>
        <w:jc w:val="center"/>
      </w:pPr>
      <w:r>
        <w:t xml:space="preserve">Рисунок </w:t>
      </w:r>
      <w:r w:rsidR="008F53F0">
        <w:t>5</w:t>
      </w:r>
    </w:p>
    <w:p w14:paraId="4465F421" w14:textId="77777777" w:rsidR="00653E03" w:rsidRDefault="00C102CB" w:rsidP="00823E9D">
      <w:r>
        <w:t>Далее требуется определить ИФ для вновь введенного пункта плана. Определение ИФ для пункта плана является обязательным. Если этого не сделать – документ не запишется и выдаст сервисное сообщение.</w:t>
      </w:r>
      <w:r w:rsidR="00823E9D">
        <w:t xml:space="preserve"> Отображение ИФ для каждого пункта плана осуществляется в нижней ТЧ страницы «Планы ремонтов» при активации строки с пунктом плана верхней ТЧ.</w:t>
      </w:r>
    </w:p>
    <w:p w14:paraId="16537779" w14:textId="77777777" w:rsidR="00823E9D" w:rsidRDefault="00823E9D" w:rsidP="00823E9D">
      <w:r>
        <w:t xml:space="preserve">Назначение ИФ конкретному пункту плана производится путем добавления строк в нижнюю ТЧ страницы «Планы ремонтов», при этом выбранные ИФ автоматически сопоставляются с пунктом плана ремонтов. Добавление строка выполняется командой «Добавить» (рисунок </w:t>
      </w:r>
      <w:r w:rsidR="008F53F0">
        <w:t>6</w:t>
      </w:r>
      <w:r>
        <w:t>)</w:t>
      </w:r>
    </w:p>
    <w:p w14:paraId="1B1B1C80" w14:textId="77777777" w:rsidR="00C102CB" w:rsidRDefault="00823E9D" w:rsidP="00080F83">
      <w:pPr>
        <w:jc w:val="left"/>
      </w:pPr>
      <w:r>
        <w:rPr>
          <w:noProof/>
          <w:lang w:eastAsia="ru-RU"/>
        </w:rPr>
        <w:lastRenderedPageBreak/>
        <w:drawing>
          <wp:inline distT="0" distB="0" distL="0" distR="0" wp14:anchorId="3070A2D6" wp14:editId="6C23C428">
            <wp:extent cx="5825490" cy="27362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6004" cy="2736456"/>
                    </a:xfrm>
                    <a:prstGeom prst="rect">
                      <a:avLst/>
                    </a:prstGeom>
                    <a:noFill/>
                    <a:ln>
                      <a:noFill/>
                    </a:ln>
                  </pic:spPr>
                </pic:pic>
              </a:graphicData>
            </a:graphic>
          </wp:inline>
        </w:drawing>
      </w:r>
    </w:p>
    <w:p w14:paraId="7A210F2C" w14:textId="77777777" w:rsidR="00C102CB" w:rsidRDefault="00823E9D" w:rsidP="00823E9D">
      <w:pPr>
        <w:jc w:val="center"/>
      </w:pPr>
      <w:r>
        <w:t xml:space="preserve">Рисунок </w:t>
      </w:r>
      <w:r w:rsidR="008F53F0">
        <w:t>6</w:t>
      </w:r>
    </w:p>
    <w:p w14:paraId="614FFF6C" w14:textId="77777777" w:rsidR="00CD310D" w:rsidRDefault="00823E9D" w:rsidP="00251E4F">
      <w:r>
        <w:t xml:space="preserve">В добавленной строке требуется указать ИФ, путем выбора из соответствующего справочника. При выборе откроется форма, в которой будут показаны только действующие ИФ в текущем периоде (по которым есть положительные лимиты). </w:t>
      </w:r>
    </w:p>
    <w:p w14:paraId="5506B690" w14:textId="77777777" w:rsidR="00CD310D" w:rsidRDefault="00CD310D" w:rsidP="00251E4F">
      <w:r>
        <w:t>Перечень источников финансирования так</w:t>
      </w:r>
      <w:r w:rsidR="00E122F9">
        <w:t xml:space="preserve"> </w:t>
      </w:r>
      <w:r>
        <w:t>же, как и для табличной части «Лимиты» документа формируется на основании созданных и проведенных документов «Лимит денежных средств, выделенных на проведение ремонтов недв</w:t>
      </w:r>
      <w:r w:rsidR="00F61FCB">
        <w:t>ижимого</w:t>
      </w:r>
      <w:r>
        <w:t xml:space="preserve"> имущества», актуальных для текущего периода планирования</w:t>
      </w:r>
      <w:r w:rsidR="00E122F9">
        <w:t xml:space="preserve"> и организации</w:t>
      </w:r>
      <w:r>
        <w:t>. Таким образом, выбор производится только из утвержденного перечня источников финансирования текущего периода планирования.</w:t>
      </w:r>
    </w:p>
    <w:p w14:paraId="7D969477" w14:textId="77777777" w:rsidR="0066373D" w:rsidRDefault="0066373D" w:rsidP="00251E4F">
      <w:r>
        <w:t>При этом выбор источников финансирования производится на дату текущего документа «План проведения ремонтов недвижимого имущества». Следует помнить, что у нового документа дата пустая и список источников финансирования будет пустым или некорректным – в таком случае</w:t>
      </w:r>
      <w:r w:rsidR="004F5DDC">
        <w:t>,</w:t>
      </w:r>
      <w:r>
        <w:t xml:space="preserve"> вновь создаваемый документ «План проведения ремонтов недвижимого имущества» </w:t>
      </w:r>
      <w:r w:rsidR="004F5DDC">
        <w:t>необходимо</w:t>
      </w:r>
      <w:r>
        <w:t xml:space="preserve"> записать и повторить выбор источников финансирования.</w:t>
      </w:r>
    </w:p>
    <w:p w14:paraId="14CA977D" w14:textId="77777777" w:rsidR="00C102CB" w:rsidRDefault="00251E4F" w:rsidP="00251E4F">
      <w:r>
        <w:t>По каждому ИФ в списке показаны суммы текущего лимита, сумма в текущем документе и разница (аналогично ТЧ на странице «Лимиты»).</w:t>
      </w:r>
      <w:r w:rsidR="000D3FE7">
        <w:t xml:space="preserve"> Форма представлена на рисунке </w:t>
      </w:r>
      <w:r w:rsidR="008F53F0">
        <w:t>7</w:t>
      </w:r>
      <w:r>
        <w:t>.</w:t>
      </w:r>
    </w:p>
    <w:p w14:paraId="3B224C6F" w14:textId="77777777" w:rsidR="00C102CB" w:rsidRDefault="00C102CB" w:rsidP="00080F83">
      <w:pPr>
        <w:jc w:val="left"/>
      </w:pPr>
    </w:p>
    <w:p w14:paraId="2DDB16BE" w14:textId="77777777" w:rsidR="00C102CB" w:rsidRDefault="00C102CB" w:rsidP="00080F83">
      <w:pPr>
        <w:jc w:val="left"/>
      </w:pPr>
    </w:p>
    <w:p w14:paraId="49043763" w14:textId="77777777" w:rsidR="00C102CB" w:rsidRDefault="00251E4F" w:rsidP="00080F83">
      <w:pPr>
        <w:jc w:val="left"/>
      </w:pPr>
      <w:r>
        <w:rPr>
          <w:noProof/>
          <w:lang w:eastAsia="ru-RU"/>
        </w:rPr>
        <w:drawing>
          <wp:inline distT="0" distB="0" distL="0" distR="0" wp14:anchorId="33291942" wp14:editId="4ABAD404">
            <wp:extent cx="5825836" cy="24866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8473" cy="2487786"/>
                    </a:xfrm>
                    <a:prstGeom prst="rect">
                      <a:avLst/>
                    </a:prstGeom>
                    <a:noFill/>
                    <a:ln>
                      <a:noFill/>
                    </a:ln>
                  </pic:spPr>
                </pic:pic>
              </a:graphicData>
            </a:graphic>
          </wp:inline>
        </w:drawing>
      </w:r>
    </w:p>
    <w:p w14:paraId="41CDABEE" w14:textId="77777777" w:rsidR="00C102CB" w:rsidRDefault="000D3FE7" w:rsidP="00251E4F">
      <w:pPr>
        <w:jc w:val="center"/>
      </w:pPr>
      <w:r>
        <w:t xml:space="preserve">Рисунок </w:t>
      </w:r>
      <w:r w:rsidR="008F53F0">
        <w:t>7</w:t>
      </w:r>
    </w:p>
    <w:p w14:paraId="0A499092" w14:textId="77777777" w:rsidR="00C102CB" w:rsidRDefault="00251E4F" w:rsidP="00080F83">
      <w:pPr>
        <w:jc w:val="left"/>
      </w:pPr>
      <w:r>
        <w:t>После выбора ИФ требуется установить сумму в колонку «Сумма», после чего данные в с</w:t>
      </w:r>
      <w:r w:rsidR="000D3FE7">
        <w:t xml:space="preserve">троке пересчитываются (рисунок </w:t>
      </w:r>
      <w:r w:rsidR="008F53F0">
        <w:t>8</w:t>
      </w:r>
      <w:r>
        <w:t xml:space="preserve">). </w:t>
      </w:r>
    </w:p>
    <w:p w14:paraId="433BF2FA" w14:textId="77777777" w:rsidR="00251E4F" w:rsidRDefault="00251E4F" w:rsidP="00080F83">
      <w:pPr>
        <w:jc w:val="left"/>
      </w:pPr>
      <w:r>
        <w:rPr>
          <w:noProof/>
          <w:lang w:eastAsia="ru-RU"/>
        </w:rPr>
        <w:drawing>
          <wp:inline distT="0" distB="0" distL="0" distR="0" wp14:anchorId="7C646B86" wp14:editId="337DFE39">
            <wp:extent cx="5936615" cy="1371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6615" cy="1371600"/>
                    </a:xfrm>
                    <a:prstGeom prst="rect">
                      <a:avLst/>
                    </a:prstGeom>
                    <a:noFill/>
                    <a:ln>
                      <a:noFill/>
                    </a:ln>
                  </pic:spPr>
                </pic:pic>
              </a:graphicData>
            </a:graphic>
          </wp:inline>
        </w:drawing>
      </w:r>
    </w:p>
    <w:p w14:paraId="6DE534AA" w14:textId="77777777" w:rsidR="00C102CB" w:rsidRDefault="00251E4F" w:rsidP="00251E4F">
      <w:pPr>
        <w:jc w:val="center"/>
      </w:pPr>
      <w:r>
        <w:t xml:space="preserve">Рисунок </w:t>
      </w:r>
      <w:r w:rsidR="008F53F0">
        <w:t>8</w:t>
      </w:r>
    </w:p>
    <w:p w14:paraId="0D22416A" w14:textId="77777777" w:rsidR="00251E4F" w:rsidRDefault="00251E4F" w:rsidP="00251E4F">
      <w:r>
        <w:t>Если требуется указать дополнительные источники финансирования для данного пункта плана – это делается аналогично. Дублировать ИФ для одного пункта плана ремонтов недопустимо. При обнаружении повторяющихся ИФ будет выведено сервисное сообщение для пользователя.</w:t>
      </w:r>
    </w:p>
    <w:p w14:paraId="76344976" w14:textId="77777777" w:rsidR="0045166C" w:rsidRDefault="0045166C" w:rsidP="0045166C">
      <w:r>
        <w:t>При вводе суммы по источнику финансирования в рамках определенного пункта плана ремонтов значение сравнивается с суммой в колонке «Ориентировочная стоимость работ» табличной части «Планы ремонтов» для этого же пункта плана ремонтов. Если суммы отличаются, выводится сервисное сообщение пользователю.</w:t>
      </w:r>
    </w:p>
    <w:p w14:paraId="4EF3186C" w14:textId="77777777" w:rsidR="009965F8" w:rsidRDefault="009965F8" w:rsidP="00251E4F">
      <w:r>
        <w:lastRenderedPageBreak/>
        <w:t>При заполнении сумм по ИФ следует контролировать остаток по нему. В случае обнаружения отрицательных остатков по ИФ будет выведено сервисное сообщение с указанием ИФ, по которому сумма остатка отрицательная</w:t>
      </w:r>
      <w:r w:rsidR="00511C61">
        <w:t xml:space="preserve"> -</w:t>
      </w:r>
      <w:r>
        <w:t xml:space="preserve"> </w:t>
      </w:r>
      <w:r w:rsidR="00511C61">
        <w:t>п</w:t>
      </w:r>
      <w:r>
        <w:t xml:space="preserve">ри этом </w:t>
      </w:r>
      <w:r w:rsidR="00751C69">
        <w:t>проведение</w:t>
      </w:r>
      <w:r>
        <w:t xml:space="preserve"> документа с видом «План» или «Корректировка» </w:t>
      </w:r>
      <w:r w:rsidR="00511C61">
        <w:t xml:space="preserve">будет </w:t>
      </w:r>
      <w:r>
        <w:t>невозможна.</w:t>
      </w:r>
      <w:r w:rsidR="00751C69">
        <w:t xml:space="preserve"> Если документ не проведен, то его возможно записать, в таком случае произойдет вывод всех сервисных сообщений, но документ при этом сохранится.</w:t>
      </w:r>
    </w:p>
    <w:p w14:paraId="5EFCB815" w14:textId="77777777" w:rsidR="000A739E" w:rsidRDefault="000A739E" w:rsidP="000A739E">
      <w:r>
        <w:t xml:space="preserve">При заполнении всех данных в табличных частях документ следует записать и провести. </w:t>
      </w:r>
    </w:p>
    <w:p w14:paraId="202ED718" w14:textId="77777777" w:rsidR="00751C69" w:rsidRDefault="00751C69" w:rsidP="00751C69">
      <w:pPr>
        <w:pStyle w:val="21"/>
      </w:pPr>
      <w:bookmarkStart w:id="9" w:name="_Toc50560610"/>
      <w:r>
        <w:t>Создание документа «Заявка на выполнение работ» из пункта плана</w:t>
      </w:r>
      <w:bookmarkEnd w:id="9"/>
    </w:p>
    <w:p w14:paraId="3FFE88EA" w14:textId="77777777" w:rsidR="00350E6D" w:rsidRDefault="00511C61" w:rsidP="00251E4F">
      <w:r>
        <w:t xml:space="preserve">Для корректно заполненных строк ТЧ «Планы ремонтов» доступна команда «Сформировать заявку», которая инициирует формирование документа «Заявка на выполнение работ» (более подробно процесс создания заявок рассмотрен в соответствующем разделе текущей инструкции). После формировании документа «Заявка на выполнение работ» автоматически заполняется поле «Заявка» соответствующего пункта плана и изменяется статус выполнения данного пункта плана. </w:t>
      </w:r>
      <w:r w:rsidR="00350E6D">
        <w:t xml:space="preserve">Для актуализации данных по пункту плана используется регламентное задание, которое периодически опрашивает документ «План ремонтов </w:t>
      </w:r>
      <w:proofErr w:type="spellStart"/>
      <w:r w:rsidR="00350E6D">
        <w:t>недв</w:t>
      </w:r>
      <w:proofErr w:type="spellEnd"/>
      <w:r w:rsidR="00350E6D">
        <w:t>. имущества» на предмет блокировки (например, открытия пользователем) и при первой возможности (пользователь закрыл документ) записывает в него обновленные данные.</w:t>
      </w:r>
    </w:p>
    <w:p w14:paraId="22D740A4" w14:textId="77777777" w:rsidR="00511C61" w:rsidRDefault="00350E6D" w:rsidP="00251E4F">
      <w:r>
        <w:t xml:space="preserve"> </w:t>
      </w:r>
      <w:r w:rsidR="00703CEB">
        <w:t>Варианты статусов и описание их изменения:</w:t>
      </w:r>
    </w:p>
    <w:p w14:paraId="36D79FEE" w14:textId="77777777" w:rsidR="00703CEB" w:rsidRDefault="00703CEB" w:rsidP="00251E4F">
      <w:r>
        <w:t xml:space="preserve">- </w:t>
      </w:r>
      <w:r w:rsidRPr="00703CEB">
        <w:t>На</w:t>
      </w:r>
      <w:r>
        <w:t xml:space="preserve"> с</w:t>
      </w:r>
      <w:r w:rsidRPr="00703CEB">
        <w:t>огласовании</w:t>
      </w:r>
      <w:r>
        <w:t xml:space="preserve"> – присваивается в случае успешного формирования документа «Заявка на выполнение работ», находящейся в процессе рассмотрения.</w:t>
      </w:r>
    </w:p>
    <w:p w14:paraId="091F4AD3" w14:textId="77777777" w:rsidR="00703CEB" w:rsidRPr="00703CEB" w:rsidRDefault="00703CEB" w:rsidP="00251E4F">
      <w:r>
        <w:t xml:space="preserve">- </w:t>
      </w:r>
      <w:r w:rsidRPr="00703CEB">
        <w:t>Согласован</w:t>
      </w:r>
      <w:r>
        <w:t xml:space="preserve"> - присваивается в случае успешного согласования документа «Заявка на выполнение работ».</w:t>
      </w:r>
    </w:p>
    <w:p w14:paraId="10864092" w14:textId="77777777" w:rsidR="00703CEB" w:rsidRDefault="00703CEB" w:rsidP="00251E4F">
      <w:r>
        <w:t xml:space="preserve">- </w:t>
      </w:r>
      <w:r w:rsidRPr="00703CEB">
        <w:t>Принят</w:t>
      </w:r>
      <w:r>
        <w:t xml:space="preserve"> в р</w:t>
      </w:r>
      <w:r w:rsidRPr="00703CEB">
        <w:t>аботу</w:t>
      </w:r>
      <w:r>
        <w:t xml:space="preserve"> - присваивается в случае успешного согласования документа «Заявка на выполнение работ» и успешного формирования документа «Выполнение работ».</w:t>
      </w:r>
    </w:p>
    <w:p w14:paraId="0967D232" w14:textId="77777777" w:rsidR="00703CEB" w:rsidRPr="00703CEB" w:rsidRDefault="00703CEB" w:rsidP="00251E4F">
      <w:r>
        <w:t xml:space="preserve">- </w:t>
      </w:r>
      <w:r w:rsidRPr="00703CEB">
        <w:t>Исполнен</w:t>
      </w:r>
      <w:r>
        <w:t xml:space="preserve"> - присваивается в случае установки статуса «Выполнен» связанного документа «Выполнение работ».</w:t>
      </w:r>
    </w:p>
    <w:p w14:paraId="6EF781A2" w14:textId="77777777" w:rsidR="00511C61" w:rsidRDefault="00703CEB" w:rsidP="00703CEB">
      <w:r w:rsidRPr="00703CEB">
        <w:t>Отменен</w:t>
      </w:r>
      <w:r>
        <w:t xml:space="preserve"> - присваивается в случае отмены работ (перевод связанной заявки в статус «Не активна»).</w:t>
      </w:r>
    </w:p>
    <w:p w14:paraId="283509E8" w14:textId="77777777" w:rsidR="00350E6D" w:rsidRDefault="00350E6D" w:rsidP="00350E6D">
      <w:pPr>
        <w:pStyle w:val="21"/>
      </w:pPr>
      <w:bookmarkStart w:id="10" w:name="_Toc50560611"/>
      <w:r>
        <w:lastRenderedPageBreak/>
        <w:t>Редактирование документа, создание корректировок</w:t>
      </w:r>
      <w:bookmarkEnd w:id="10"/>
    </w:p>
    <w:p w14:paraId="15C9CC0C" w14:textId="77777777" w:rsidR="00703CEB" w:rsidRDefault="00703CEB" w:rsidP="00703CEB">
      <w:r>
        <w:t xml:space="preserve">Статус </w:t>
      </w:r>
      <w:r w:rsidR="00E122F9">
        <w:t xml:space="preserve">строки документа «План проведения ремонтов недвижимого имущества» </w:t>
      </w:r>
      <w:r>
        <w:t>меняется в результате работы регламентного задания по расписанию, поэтому возможны задержки между установкой статусов связанных документов и изменением статуса выполнения пункта ремонтов. Изменение статусов возможно, если документ в настоящее время никем не редактируется</w:t>
      </w:r>
      <w:r w:rsidR="000A739E">
        <w:t>;</w:t>
      </w:r>
      <w:r>
        <w:t xml:space="preserve"> </w:t>
      </w:r>
      <w:r w:rsidR="000A739E">
        <w:t>в случае, когда документ открыт</w:t>
      </w:r>
      <w:r>
        <w:t xml:space="preserve"> изменения будут </w:t>
      </w:r>
      <w:r w:rsidR="000A739E">
        <w:t>зафиксированы</w:t>
      </w:r>
      <w:r>
        <w:t xml:space="preserve"> по окончанию редактирования.</w:t>
      </w:r>
    </w:p>
    <w:p w14:paraId="79A595C3" w14:textId="77777777" w:rsidR="008076C8" w:rsidRDefault="00350E6D" w:rsidP="00703CEB">
      <w:r>
        <w:t xml:space="preserve">Актуальный документ «План проведения ремонтов недвижимого имущества» может быть отредактирован вручную пользователем. </w:t>
      </w:r>
      <w:r w:rsidR="008076C8">
        <w:t xml:space="preserve">Актуальность документа определяется </w:t>
      </w:r>
      <w:r w:rsidR="00F43FBE">
        <w:t>по следующим критериям (если под критерий не подходит ни один документ, то выполняется поиск по следующему критерию)</w:t>
      </w:r>
      <w:r w:rsidR="008076C8">
        <w:t>:</w:t>
      </w:r>
    </w:p>
    <w:p w14:paraId="606F5CE3" w14:textId="77777777" w:rsidR="00A22FD8" w:rsidRDefault="00F43FBE">
      <w:pPr>
        <w:pStyle w:val="a"/>
        <w:numPr>
          <w:ilvl w:val="0"/>
          <w:numId w:val="24"/>
        </w:numPr>
      </w:pPr>
      <w:r>
        <w:t>Проведённый документ с видом операции «Корректировка» с самым высоким номером корректировки.</w:t>
      </w:r>
    </w:p>
    <w:p w14:paraId="2B4B64D4" w14:textId="77777777" w:rsidR="00A22FD8" w:rsidRDefault="00F43FBE">
      <w:pPr>
        <w:pStyle w:val="a"/>
        <w:numPr>
          <w:ilvl w:val="0"/>
          <w:numId w:val="24"/>
        </w:numPr>
      </w:pPr>
      <w:r>
        <w:t>Проведённый документ с видом операции «План».</w:t>
      </w:r>
    </w:p>
    <w:p w14:paraId="0667F63B" w14:textId="77777777" w:rsidR="00A22FD8" w:rsidRDefault="00F43FBE">
      <w:pPr>
        <w:pStyle w:val="a"/>
        <w:numPr>
          <w:ilvl w:val="0"/>
          <w:numId w:val="24"/>
        </w:numPr>
      </w:pPr>
      <w:r>
        <w:t>Проведённый документ с видом операции «Проект».</w:t>
      </w:r>
    </w:p>
    <w:p w14:paraId="5D5DE769" w14:textId="77777777" w:rsidR="00350E6D" w:rsidRDefault="00350E6D" w:rsidP="00703CEB">
      <w:r>
        <w:t xml:space="preserve">Если для пункта плана не введен документ «Заявка на выполнение работ», то в строке можно изменить «Пункт плана ремонтов», «Место проведения работ», «Ориентировочную стоимость», «Договорную стоимость», </w:t>
      </w:r>
      <w:r w:rsidR="004136FC">
        <w:t>плановые даты начала и окончания работ, «Очередность выполнения», ответственного за выполнение и комментарий. Также по таким строкам доступно изменение источников финансирования и сумм по ним.</w:t>
      </w:r>
    </w:p>
    <w:p w14:paraId="768386E6" w14:textId="77777777" w:rsidR="004136FC" w:rsidRDefault="004136FC" w:rsidP="00703CEB">
      <w:r>
        <w:t xml:space="preserve">Для создания корректирующего документа достаточно воспользоваться командой ввода на основании на форме списка или на форме документа (рисунок </w:t>
      </w:r>
      <w:r w:rsidR="008F53F0">
        <w:t>9</w:t>
      </w:r>
      <w:r>
        <w:t>)</w:t>
      </w:r>
    </w:p>
    <w:p w14:paraId="2EDB2B01" w14:textId="77777777" w:rsidR="004136FC" w:rsidRDefault="004136FC" w:rsidP="00703CEB">
      <w:r>
        <w:rPr>
          <w:noProof/>
          <w:lang w:eastAsia="ru-RU"/>
        </w:rPr>
        <w:lastRenderedPageBreak/>
        <w:drawing>
          <wp:inline distT="0" distB="0" distL="0" distR="0" wp14:anchorId="038EA501" wp14:editId="125CD81B">
            <wp:extent cx="5735782" cy="539466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6841" cy="5414473"/>
                    </a:xfrm>
                    <a:prstGeom prst="rect">
                      <a:avLst/>
                    </a:prstGeom>
                    <a:noFill/>
                    <a:ln>
                      <a:noFill/>
                    </a:ln>
                  </pic:spPr>
                </pic:pic>
              </a:graphicData>
            </a:graphic>
          </wp:inline>
        </w:drawing>
      </w:r>
    </w:p>
    <w:p w14:paraId="290D8C2C" w14:textId="77777777" w:rsidR="004136FC" w:rsidRDefault="004136FC" w:rsidP="004136FC">
      <w:pPr>
        <w:jc w:val="center"/>
      </w:pPr>
      <w:r>
        <w:t xml:space="preserve">Рисунок </w:t>
      </w:r>
      <w:r w:rsidR="008F53F0">
        <w:t>9</w:t>
      </w:r>
    </w:p>
    <w:p w14:paraId="07C7406A" w14:textId="77777777" w:rsidR="004136FC" w:rsidRDefault="004136FC" w:rsidP="004136FC">
      <w:r>
        <w:t xml:space="preserve">В таком случае результирующий документ будет заполнен всеми данными, находящимися в последнем актуальном документе периода с видом «План» или «Корректировка» (не обязательно это будет тот документ, который был выделен при использовании команды ввода на основании). </w:t>
      </w:r>
      <w:r w:rsidR="006357D1">
        <w:t>В документе автоматически у</w:t>
      </w:r>
      <w:r>
        <w:t>ста</w:t>
      </w:r>
      <w:r w:rsidR="006357D1">
        <w:t>но</w:t>
      </w:r>
      <w:r>
        <w:t xml:space="preserve">вится вид операции «Корректировка» (рисунок </w:t>
      </w:r>
      <w:r w:rsidR="008F53F0">
        <w:t>10</w:t>
      </w:r>
      <w:r>
        <w:t>)</w:t>
      </w:r>
    </w:p>
    <w:p w14:paraId="01FEE07A" w14:textId="77777777" w:rsidR="004136FC" w:rsidRDefault="006357D1" w:rsidP="004136FC">
      <w:r>
        <w:rPr>
          <w:noProof/>
          <w:lang w:eastAsia="ru-RU"/>
        </w:rPr>
        <w:lastRenderedPageBreak/>
        <w:drawing>
          <wp:inline distT="0" distB="0" distL="0" distR="0" wp14:anchorId="0EDB34E4" wp14:editId="0A88C155">
            <wp:extent cx="5881254" cy="39801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1728" cy="4000802"/>
                    </a:xfrm>
                    <a:prstGeom prst="rect">
                      <a:avLst/>
                    </a:prstGeom>
                    <a:noFill/>
                    <a:ln>
                      <a:noFill/>
                    </a:ln>
                  </pic:spPr>
                </pic:pic>
              </a:graphicData>
            </a:graphic>
          </wp:inline>
        </w:drawing>
      </w:r>
    </w:p>
    <w:p w14:paraId="29F6641D" w14:textId="77777777" w:rsidR="005678D6" w:rsidRDefault="005678D6" w:rsidP="005678D6">
      <w:pPr>
        <w:jc w:val="center"/>
      </w:pPr>
      <w:r>
        <w:t xml:space="preserve">Рисунок </w:t>
      </w:r>
      <w:r w:rsidR="008F53F0">
        <w:t>10</w:t>
      </w:r>
    </w:p>
    <w:p w14:paraId="6C6B846D" w14:textId="77777777" w:rsidR="006357D1" w:rsidRDefault="006357D1" w:rsidP="004136FC">
      <w:r>
        <w:t>Далее результирующий документ следует записать/провести.</w:t>
      </w:r>
    </w:p>
    <w:p w14:paraId="73C43CE9" w14:textId="77777777" w:rsidR="00350E6D" w:rsidRDefault="00350E6D" w:rsidP="00350E6D">
      <w:pPr>
        <w:pStyle w:val="21"/>
      </w:pPr>
      <w:bookmarkStart w:id="11" w:name="_Toc50560612"/>
      <w:r>
        <w:t>Печатные формы документа</w:t>
      </w:r>
      <w:bookmarkEnd w:id="11"/>
    </w:p>
    <w:p w14:paraId="4A61A577" w14:textId="5567F9F0" w:rsidR="00511C61" w:rsidRDefault="00200386" w:rsidP="00251E4F">
      <w:r>
        <w:t xml:space="preserve">После заполнения и записи документа доступно формирование печатной формы утвержденного формата (рисунок </w:t>
      </w:r>
      <w:r w:rsidR="00350E6D">
        <w:t>1</w:t>
      </w:r>
      <w:r w:rsidR="008F53F0">
        <w:t>1</w:t>
      </w:r>
      <w:r>
        <w:t>, рисунок 1</w:t>
      </w:r>
      <w:r w:rsidR="008F53F0">
        <w:t>2</w:t>
      </w:r>
      <w:r>
        <w:t>)</w:t>
      </w:r>
    </w:p>
    <w:p w14:paraId="10EC559D" w14:textId="77777777" w:rsidR="00192A2D" w:rsidRDefault="00192A2D" w:rsidP="00251E4F"/>
    <w:p w14:paraId="1F159296" w14:textId="77777777" w:rsidR="00200386" w:rsidRDefault="00200386" w:rsidP="00251E4F">
      <w:r>
        <w:rPr>
          <w:noProof/>
          <w:lang w:eastAsia="ru-RU"/>
        </w:rPr>
        <w:lastRenderedPageBreak/>
        <w:drawing>
          <wp:inline distT="0" distB="0" distL="0" distR="0" wp14:anchorId="3B6D9DB1" wp14:editId="77475189">
            <wp:extent cx="5929630" cy="19532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9630" cy="1953260"/>
                    </a:xfrm>
                    <a:prstGeom prst="rect">
                      <a:avLst/>
                    </a:prstGeom>
                    <a:noFill/>
                    <a:ln>
                      <a:noFill/>
                    </a:ln>
                  </pic:spPr>
                </pic:pic>
              </a:graphicData>
            </a:graphic>
          </wp:inline>
        </w:drawing>
      </w:r>
    </w:p>
    <w:p w14:paraId="19A53B7E" w14:textId="77777777" w:rsidR="002108D7" w:rsidRDefault="00200386" w:rsidP="00200386">
      <w:pPr>
        <w:jc w:val="center"/>
      </w:pPr>
      <w:r>
        <w:t xml:space="preserve">Рисунок </w:t>
      </w:r>
      <w:r w:rsidR="00350E6D">
        <w:t>1</w:t>
      </w:r>
      <w:r w:rsidR="008F53F0">
        <w:t>1</w:t>
      </w:r>
    </w:p>
    <w:p w14:paraId="72E810AF" w14:textId="77777777" w:rsidR="002108D7" w:rsidRDefault="002108D7" w:rsidP="00200386">
      <w:pPr>
        <w:jc w:val="center"/>
      </w:pPr>
    </w:p>
    <w:p w14:paraId="4BD50774" w14:textId="77777777" w:rsidR="00511C61" w:rsidRDefault="00200386" w:rsidP="00200386">
      <w:pPr>
        <w:jc w:val="center"/>
      </w:pPr>
      <w:r>
        <w:rPr>
          <w:noProof/>
          <w:lang w:eastAsia="ru-RU"/>
        </w:rPr>
        <w:drawing>
          <wp:inline distT="0" distB="0" distL="0" distR="0" wp14:anchorId="060FE47E" wp14:editId="2ABD62A8">
            <wp:extent cx="5201826" cy="410094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5513" cy="4111736"/>
                    </a:xfrm>
                    <a:prstGeom prst="rect">
                      <a:avLst/>
                    </a:prstGeom>
                    <a:noFill/>
                    <a:ln>
                      <a:noFill/>
                    </a:ln>
                  </pic:spPr>
                </pic:pic>
              </a:graphicData>
            </a:graphic>
          </wp:inline>
        </w:drawing>
      </w:r>
    </w:p>
    <w:p w14:paraId="468BCCF9" w14:textId="77777777" w:rsidR="00511C61" w:rsidRDefault="00200386" w:rsidP="002108D7">
      <w:pPr>
        <w:jc w:val="center"/>
      </w:pPr>
      <w:r>
        <w:t>Рисунок 1</w:t>
      </w:r>
      <w:r w:rsidR="008F53F0">
        <w:t>2</w:t>
      </w:r>
    </w:p>
    <w:p w14:paraId="7C435282" w14:textId="77777777" w:rsidR="002108D7" w:rsidRDefault="002108D7" w:rsidP="00251E4F"/>
    <w:p w14:paraId="7F54C363" w14:textId="77777777" w:rsidR="009416AB" w:rsidRDefault="005C4D59" w:rsidP="009416AB">
      <w:pPr>
        <w:pStyle w:val="12"/>
      </w:pPr>
      <w:r>
        <w:lastRenderedPageBreak/>
        <w:t xml:space="preserve"> </w:t>
      </w:r>
      <w:bookmarkStart w:id="12" w:name="_Toc50560613"/>
      <w:r w:rsidR="00CF2213">
        <w:t>Документ</w:t>
      </w:r>
      <w:r w:rsidR="009416AB">
        <w:t xml:space="preserve"> «Лимит денежных средств, выделенных на проведение ремонтов недвижимого имущества»</w:t>
      </w:r>
      <w:bookmarkEnd w:id="12"/>
    </w:p>
    <w:p w14:paraId="71D8B615" w14:textId="77777777" w:rsidR="00D04F9B" w:rsidRDefault="00D04F9B" w:rsidP="009416AB">
      <w:r>
        <w:t xml:space="preserve">Документ предназначен для определения лимитов по источникам финансирования для дальнейшего использования в документе «План проведения ремонтов недвижимого имущества». </w:t>
      </w:r>
    </w:p>
    <w:p w14:paraId="21CE2D0E" w14:textId="77777777" w:rsidR="009416AB" w:rsidRDefault="009416AB" w:rsidP="009416AB">
      <w:r>
        <w:t>Документ «Лимит денежных средств, выделенных на проведение ремонтов недвижимого имущества» расположен в подсистеме «Ремонты и обслуживание» (рисунок 1</w:t>
      </w:r>
      <w:r w:rsidR="008F53F0">
        <w:t>3</w:t>
      </w:r>
      <w:r>
        <w:t>).</w:t>
      </w:r>
    </w:p>
    <w:p w14:paraId="7DA33B70" w14:textId="77777777" w:rsidR="009416AB" w:rsidRDefault="009416AB" w:rsidP="009416AB">
      <w:r>
        <w:rPr>
          <w:noProof/>
          <w:lang w:eastAsia="ru-RU"/>
        </w:rPr>
        <w:drawing>
          <wp:inline distT="0" distB="0" distL="0" distR="0" wp14:anchorId="3E7E994E" wp14:editId="19CC09C0">
            <wp:extent cx="5777345" cy="33641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1977" cy="3366892"/>
                    </a:xfrm>
                    <a:prstGeom prst="rect">
                      <a:avLst/>
                    </a:prstGeom>
                    <a:noFill/>
                    <a:ln>
                      <a:noFill/>
                    </a:ln>
                  </pic:spPr>
                </pic:pic>
              </a:graphicData>
            </a:graphic>
          </wp:inline>
        </w:drawing>
      </w:r>
    </w:p>
    <w:p w14:paraId="7A2C3138" w14:textId="77777777" w:rsidR="009416AB" w:rsidRDefault="009416AB" w:rsidP="009416AB">
      <w:pPr>
        <w:jc w:val="center"/>
      </w:pPr>
      <w:r>
        <w:t>Рисунок 1</w:t>
      </w:r>
      <w:r w:rsidR="008F53F0">
        <w:t>3</w:t>
      </w:r>
    </w:p>
    <w:p w14:paraId="0C69232A" w14:textId="77777777" w:rsidR="00844485" w:rsidRDefault="00844485" w:rsidP="00844485">
      <w:r>
        <w:t>После нажатия на навигационную ссылку «Лимит ДС, выделенных на проведение ремонтов недвижимого имущества» осуществляется переход на форму списка соответствующего документа (Рисунок 1</w:t>
      </w:r>
      <w:r w:rsidR="008F53F0">
        <w:t>4</w:t>
      </w:r>
      <w:r>
        <w:t>)</w:t>
      </w:r>
    </w:p>
    <w:p w14:paraId="3876B270" w14:textId="77777777" w:rsidR="00844485" w:rsidRDefault="00A22FD8" w:rsidP="00844485">
      <w:r>
        <w:rPr>
          <w:noProof/>
          <w:lang w:eastAsia="ru-RU"/>
        </w:rPr>
        <w:lastRenderedPageBreak/>
        <w:drawing>
          <wp:inline distT="0" distB="0" distL="0" distR="0" wp14:anchorId="439EB802" wp14:editId="3B05F37A">
            <wp:extent cx="5589905" cy="335203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0521" cy="3364393"/>
                    </a:xfrm>
                    <a:prstGeom prst="rect">
                      <a:avLst/>
                    </a:prstGeom>
                    <a:noFill/>
                    <a:ln>
                      <a:noFill/>
                    </a:ln>
                  </pic:spPr>
                </pic:pic>
              </a:graphicData>
            </a:graphic>
          </wp:inline>
        </w:drawing>
      </w:r>
    </w:p>
    <w:p w14:paraId="3CA844A9" w14:textId="77777777" w:rsidR="00844485" w:rsidRDefault="00844485" w:rsidP="00844485">
      <w:pPr>
        <w:jc w:val="center"/>
      </w:pPr>
      <w:r>
        <w:t xml:space="preserve">Рисунок </w:t>
      </w:r>
      <w:r w:rsidR="00203D7D">
        <w:t>14</w:t>
      </w:r>
    </w:p>
    <w:p w14:paraId="1E5ED64C" w14:textId="296A1DE3" w:rsidR="00844485" w:rsidRDefault="00844485" w:rsidP="00844485">
      <w:r w:rsidRPr="00844485">
        <w:t xml:space="preserve">Изменение настроек формы списка подробно описано в разделе </w:t>
      </w:r>
      <w:r w:rsidR="006D3579">
        <w:t>10</w:t>
      </w:r>
      <w:r w:rsidRPr="00844485">
        <w:t>.3.</w:t>
      </w:r>
    </w:p>
    <w:p w14:paraId="374FDF5A" w14:textId="77777777" w:rsidR="009416AB" w:rsidRDefault="009416AB" w:rsidP="009416AB">
      <w:r>
        <w:t>Создание документа осуществляется с помощью команды «Создать». Внешний вид формы док</w:t>
      </w:r>
      <w:r w:rsidR="005678D6">
        <w:t xml:space="preserve">умента представлен на рисунке </w:t>
      </w:r>
      <w:r w:rsidR="00203D7D">
        <w:t>15</w:t>
      </w:r>
      <w:r>
        <w:t>.</w:t>
      </w:r>
    </w:p>
    <w:p w14:paraId="0E384CF3" w14:textId="77777777" w:rsidR="009416AB" w:rsidRDefault="009416AB" w:rsidP="009416AB">
      <w:r>
        <w:rPr>
          <w:noProof/>
          <w:lang w:eastAsia="ru-RU"/>
        </w:rPr>
        <w:lastRenderedPageBreak/>
        <w:drawing>
          <wp:inline distT="0" distB="0" distL="0" distR="0" wp14:anchorId="6E5A657C" wp14:editId="1CF441E8">
            <wp:extent cx="5590309" cy="341792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1131" cy="3430658"/>
                    </a:xfrm>
                    <a:prstGeom prst="rect">
                      <a:avLst/>
                    </a:prstGeom>
                    <a:noFill/>
                    <a:ln>
                      <a:noFill/>
                    </a:ln>
                  </pic:spPr>
                </pic:pic>
              </a:graphicData>
            </a:graphic>
          </wp:inline>
        </w:drawing>
      </w:r>
    </w:p>
    <w:p w14:paraId="20ECC42C" w14:textId="77777777" w:rsidR="009416AB" w:rsidRDefault="005678D6" w:rsidP="009416AB">
      <w:pPr>
        <w:jc w:val="center"/>
      </w:pPr>
      <w:r>
        <w:t xml:space="preserve">Рисунок </w:t>
      </w:r>
      <w:r w:rsidR="00203D7D">
        <w:t>15</w:t>
      </w:r>
      <w:r w:rsidR="009416AB">
        <w:t>.</w:t>
      </w:r>
    </w:p>
    <w:p w14:paraId="362E80CF" w14:textId="77777777" w:rsidR="009416AB" w:rsidRDefault="009416AB" w:rsidP="009416AB">
      <w:r>
        <w:t>Если документ первый в периоде планирования, то флаг «Корректировка» не устанавливается. Все последующие документы в периоде имеют установленный флаг «Корректировка». При попытке снять данный признак будет выведено сервисное сообщение.</w:t>
      </w:r>
    </w:p>
    <w:p w14:paraId="31106136" w14:textId="77777777" w:rsidR="009416AB" w:rsidRDefault="009416AB" w:rsidP="009416AB">
      <w:r>
        <w:t xml:space="preserve">При создании </w:t>
      </w:r>
      <w:r w:rsidR="00317B28">
        <w:t xml:space="preserve">документа с признаком «Корректировка» </w:t>
      </w:r>
      <w:r>
        <w:t>табличная часть документа заполняется всеми выделенными лимитами на текущий период. По каждому ИФ показаны текущие лимиты и общий остаток. Пользователь может редактировать табличную часть – добавлять или удалять источники финансирования. Для каждого ИФ в документе пользователь устанавливает суммы изменения лимита: положительные – увеличение, отрицательные – уменьшение. Для обнуления суммы по определенному ИФ нужно установить в поле «Изменение лимита» отрицательную сумму, равную текущей сумме, чтобы в поле «Всего» был 0.</w:t>
      </w:r>
    </w:p>
    <w:p w14:paraId="5C6E308E" w14:textId="77777777" w:rsidR="009416AB" w:rsidRDefault="009416AB" w:rsidP="009416AB">
      <w:r>
        <w:t>Команда «Заполнить» служит для заполнения табличной части данными «</w:t>
      </w:r>
      <w:proofErr w:type="spellStart"/>
      <w:r>
        <w:t>по-умолчанию</w:t>
      </w:r>
      <w:proofErr w:type="spellEnd"/>
      <w:r>
        <w:t>», т. е. всеми выделенными лимитами на текущий период.</w:t>
      </w:r>
    </w:p>
    <w:p w14:paraId="0A498C8F" w14:textId="77777777" w:rsidR="009416AB" w:rsidRPr="002108D7" w:rsidRDefault="009416AB" w:rsidP="009416AB">
      <w:r>
        <w:t xml:space="preserve">После заполнения документа его следует записать и провести. При записи производится проверка на превышении сумм, выделенных на ремонт по источникам финансирования в актуальном документе «План проведения ремонтов </w:t>
      </w:r>
      <w:proofErr w:type="spellStart"/>
      <w:r>
        <w:t>недв</w:t>
      </w:r>
      <w:proofErr w:type="spellEnd"/>
      <w:r>
        <w:t xml:space="preserve">. имущества». </w:t>
      </w:r>
      <w:r>
        <w:lastRenderedPageBreak/>
        <w:t>Если выясняется нехватка по ИФ, то выводится запрос пользователю о необходимости согласования уменьшения лимитов таким ИФ. Согласование происходит путем формирования задачи проректору по общим вопросам.</w:t>
      </w:r>
    </w:p>
    <w:p w14:paraId="42A1FCAD" w14:textId="77777777" w:rsidR="004F7343" w:rsidRDefault="005C4D59" w:rsidP="00052601">
      <w:pPr>
        <w:pStyle w:val="12"/>
      </w:pPr>
      <w:r>
        <w:t xml:space="preserve"> </w:t>
      </w:r>
      <w:bookmarkStart w:id="13" w:name="_Toc50560614"/>
      <w:r w:rsidR="00A765A1">
        <w:t>Документ</w:t>
      </w:r>
      <w:r w:rsidR="002108D7">
        <w:t xml:space="preserve"> «Заявка на выполнение работ»</w:t>
      </w:r>
      <w:bookmarkEnd w:id="13"/>
    </w:p>
    <w:p w14:paraId="5B675190" w14:textId="77777777" w:rsidR="00A765A1" w:rsidRDefault="00F46A91" w:rsidP="00F46A91">
      <w:r w:rsidRPr="00F46A91">
        <w:t xml:space="preserve">Заявка на </w:t>
      </w:r>
      <w:r>
        <w:t>выполнение</w:t>
      </w:r>
      <w:r w:rsidRPr="00F46A91">
        <w:t xml:space="preserve"> </w:t>
      </w:r>
      <w:r>
        <w:t>работ</w:t>
      </w:r>
      <w:r w:rsidRPr="00F46A91">
        <w:t xml:space="preserve"> – документ, фиксирующий желание заказчика получить конкретный вид услуг в определенный период</w:t>
      </w:r>
      <w:r w:rsidR="000C1745" w:rsidRPr="000C1745">
        <w:t>.</w:t>
      </w:r>
      <w:r w:rsidR="002D69FE">
        <w:t xml:space="preserve"> </w:t>
      </w:r>
    </w:p>
    <w:p w14:paraId="25B0DD8D" w14:textId="77777777" w:rsidR="001F674F" w:rsidRDefault="001F674F" w:rsidP="001F674F">
      <w:r>
        <w:t>Реализованы следующие варианты ввода Заявки:</w:t>
      </w:r>
    </w:p>
    <w:p w14:paraId="0D3034B4" w14:textId="77777777" w:rsidR="001F674F" w:rsidRDefault="001F674F" w:rsidP="001F674F">
      <w:r>
        <w:t xml:space="preserve">1. На основании пункта плана из документа «План проведения ремонтов недвижимого имущества». </w:t>
      </w:r>
    </w:p>
    <w:p w14:paraId="0D62A600" w14:textId="77777777" w:rsidR="001F674F" w:rsidRDefault="001F674F" w:rsidP="001F674F">
      <w:r>
        <w:t>2. Загрузка с сайта НГУ.</w:t>
      </w:r>
    </w:p>
    <w:p w14:paraId="1C8701DA" w14:textId="77777777" w:rsidR="001F674F" w:rsidRDefault="001F674F" w:rsidP="001F674F">
      <w:r>
        <w:t>3. Ввод вручную ответственным за объект недвижимости пользователем.</w:t>
      </w:r>
    </w:p>
    <w:p w14:paraId="025ED65A" w14:textId="77777777" w:rsidR="001F674F" w:rsidRDefault="001F674F" w:rsidP="001F674F">
      <w:r>
        <w:t>4. Путем объединения нескольких Заявок в одну.</w:t>
      </w:r>
    </w:p>
    <w:p w14:paraId="0B51D91F" w14:textId="77777777" w:rsidR="001F674F" w:rsidRDefault="001F674F" w:rsidP="001F674F">
      <w:r>
        <w:t>5. Путем разделения Заявки на несколько.</w:t>
      </w:r>
    </w:p>
    <w:p w14:paraId="5E0323FF" w14:textId="77777777" w:rsidR="001F674F" w:rsidRPr="00F46A91" w:rsidRDefault="001F674F" w:rsidP="001F674F">
      <w:r>
        <w:t>6. На основании документа «Заявка на выполнение работ»</w:t>
      </w:r>
    </w:p>
    <w:p w14:paraId="3988E524" w14:textId="77777777" w:rsidR="002108D7" w:rsidRDefault="002108D7" w:rsidP="002108D7">
      <w:pPr>
        <w:pStyle w:val="21"/>
      </w:pPr>
      <w:bookmarkStart w:id="14" w:name="_Toc49866961"/>
      <w:bookmarkStart w:id="15" w:name="_Toc49878205"/>
      <w:bookmarkStart w:id="16" w:name="_Toc49943147"/>
      <w:bookmarkStart w:id="17" w:name="_Toc50394965"/>
      <w:bookmarkStart w:id="18" w:name="_Toc49866962"/>
      <w:bookmarkStart w:id="19" w:name="_Toc49878206"/>
      <w:bookmarkStart w:id="20" w:name="_Toc49943148"/>
      <w:bookmarkStart w:id="21" w:name="_Toc50394966"/>
      <w:bookmarkStart w:id="22" w:name="_Toc50560615"/>
      <w:bookmarkEnd w:id="14"/>
      <w:bookmarkEnd w:id="15"/>
      <w:bookmarkEnd w:id="16"/>
      <w:bookmarkEnd w:id="17"/>
      <w:bookmarkEnd w:id="18"/>
      <w:bookmarkEnd w:id="19"/>
      <w:bookmarkEnd w:id="20"/>
      <w:bookmarkEnd w:id="21"/>
      <w:r>
        <w:t>Ввод на основании пункта плана ремонтов</w:t>
      </w:r>
      <w:bookmarkEnd w:id="22"/>
    </w:p>
    <w:p w14:paraId="53CB55C4" w14:textId="77777777" w:rsidR="002108D7" w:rsidRDefault="005E4DD0" w:rsidP="002108D7">
      <w:r>
        <w:t xml:space="preserve">Формирование документа «Заявка на выполнение работ» производится из документа «План проведения ремонтов недвижимого имущества» путем выделения строки с нужным пунктом плана и выполнением команды «Сформировать заявку» (рисунок </w:t>
      </w:r>
      <w:r w:rsidR="00203D7D">
        <w:t>16</w:t>
      </w:r>
      <w:r>
        <w:t>)</w:t>
      </w:r>
    </w:p>
    <w:p w14:paraId="3AA6292E" w14:textId="77777777" w:rsidR="005E4DD0" w:rsidRDefault="005E4DD0" w:rsidP="002108D7">
      <w:r>
        <w:rPr>
          <w:noProof/>
          <w:lang w:eastAsia="ru-RU"/>
        </w:rPr>
        <w:lastRenderedPageBreak/>
        <w:drawing>
          <wp:inline distT="0" distB="0" distL="0" distR="0" wp14:anchorId="61911E7F" wp14:editId="174BD757">
            <wp:extent cx="5675321" cy="34010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3653" cy="3406053"/>
                    </a:xfrm>
                    <a:prstGeom prst="rect">
                      <a:avLst/>
                    </a:prstGeom>
                    <a:noFill/>
                    <a:ln>
                      <a:noFill/>
                    </a:ln>
                  </pic:spPr>
                </pic:pic>
              </a:graphicData>
            </a:graphic>
          </wp:inline>
        </w:drawing>
      </w:r>
    </w:p>
    <w:p w14:paraId="13868F8C" w14:textId="77777777" w:rsidR="005E4DD0" w:rsidRDefault="005E4DD0" w:rsidP="005E4DD0">
      <w:pPr>
        <w:jc w:val="center"/>
      </w:pPr>
      <w:r>
        <w:t xml:space="preserve">Рисунок </w:t>
      </w:r>
      <w:r w:rsidR="00203D7D">
        <w:t>16</w:t>
      </w:r>
      <w:r>
        <w:t>.</w:t>
      </w:r>
    </w:p>
    <w:p w14:paraId="2C3DAC6D" w14:textId="77777777" w:rsidR="005E4DD0" w:rsidRDefault="005E4DD0" w:rsidP="005E4DD0">
      <w:r>
        <w:t xml:space="preserve">После выполнения команды «Сформировать заявку» откроется форма вновь созданного документа «Заявка на выполнение работ» (рисунок </w:t>
      </w:r>
      <w:r w:rsidR="00203D7D">
        <w:t>17</w:t>
      </w:r>
      <w:r>
        <w:t>).</w:t>
      </w:r>
    </w:p>
    <w:p w14:paraId="550C9EC6" w14:textId="77777777" w:rsidR="005E4DD0" w:rsidRDefault="005E4DD0" w:rsidP="005E4DD0">
      <w:r>
        <w:lastRenderedPageBreak/>
        <w:t xml:space="preserve"> </w:t>
      </w:r>
      <w:r>
        <w:rPr>
          <w:noProof/>
          <w:lang w:eastAsia="ru-RU"/>
        </w:rPr>
        <w:drawing>
          <wp:inline distT="0" distB="0" distL="0" distR="0" wp14:anchorId="5390D8FB" wp14:editId="76E0EDBF">
            <wp:extent cx="5936615" cy="49047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6615" cy="4904740"/>
                    </a:xfrm>
                    <a:prstGeom prst="rect">
                      <a:avLst/>
                    </a:prstGeom>
                    <a:noFill/>
                    <a:ln>
                      <a:noFill/>
                    </a:ln>
                  </pic:spPr>
                </pic:pic>
              </a:graphicData>
            </a:graphic>
          </wp:inline>
        </w:drawing>
      </w:r>
    </w:p>
    <w:p w14:paraId="6033EF37" w14:textId="77777777" w:rsidR="005E4DD0" w:rsidRDefault="005E4DD0" w:rsidP="005E4DD0">
      <w:pPr>
        <w:jc w:val="center"/>
      </w:pPr>
      <w:r>
        <w:t xml:space="preserve">Рисунок </w:t>
      </w:r>
      <w:r w:rsidR="00203D7D">
        <w:t>17</w:t>
      </w:r>
    </w:p>
    <w:p w14:paraId="436CF04A" w14:textId="77777777" w:rsidR="005E4DD0" w:rsidRDefault="00252880" w:rsidP="005E4DD0">
      <w:r>
        <w:t>Документ автоматически заполняется всеми данными на основании пункта плана ремонтов. Заполняются источники финансирования и суммы по ним.</w:t>
      </w:r>
    </w:p>
    <w:p w14:paraId="454B2285" w14:textId="77777777" w:rsidR="00252880" w:rsidRDefault="00252880" w:rsidP="00252880">
      <w:r>
        <w:t xml:space="preserve">При таком формировании заявки автоматически устанавливается способ исполнения в виде «Силами подрядной организации», статус – «На согласовании», источник формирования – «Создан на основании плана ремонтов» (рисунок </w:t>
      </w:r>
      <w:r w:rsidR="00203D7D">
        <w:t>18</w:t>
      </w:r>
      <w:r>
        <w:t>).</w:t>
      </w:r>
      <w:r w:rsidR="001B3DFD">
        <w:t xml:space="preserve"> Данные реквизиты вручную не редактируются и меняют свои значения в зависимости от дальнейших действий над документом.</w:t>
      </w:r>
    </w:p>
    <w:p w14:paraId="6E7827C6" w14:textId="77777777" w:rsidR="00252880" w:rsidRDefault="00252880" w:rsidP="00252880">
      <w:r>
        <w:rPr>
          <w:noProof/>
          <w:lang w:eastAsia="ru-RU"/>
        </w:rPr>
        <w:lastRenderedPageBreak/>
        <w:drawing>
          <wp:inline distT="0" distB="0" distL="0" distR="0" wp14:anchorId="2E0DAD0D" wp14:editId="5DB49E84">
            <wp:extent cx="5569527" cy="456095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0510" cy="4569946"/>
                    </a:xfrm>
                    <a:prstGeom prst="rect">
                      <a:avLst/>
                    </a:prstGeom>
                    <a:noFill/>
                    <a:ln>
                      <a:noFill/>
                    </a:ln>
                  </pic:spPr>
                </pic:pic>
              </a:graphicData>
            </a:graphic>
          </wp:inline>
        </w:drawing>
      </w:r>
    </w:p>
    <w:p w14:paraId="129AC082" w14:textId="77777777" w:rsidR="00252880" w:rsidRDefault="00252880" w:rsidP="00252880">
      <w:pPr>
        <w:jc w:val="center"/>
      </w:pPr>
      <w:r>
        <w:t xml:space="preserve">Рисунок </w:t>
      </w:r>
      <w:r w:rsidR="00203D7D">
        <w:t>18</w:t>
      </w:r>
    </w:p>
    <w:p w14:paraId="55D7EC27" w14:textId="6EFAEAF0" w:rsidR="00252880" w:rsidRDefault="00252880" w:rsidP="00252880">
      <w:r>
        <w:t>Также при таком формировании автоматически запускается процес</w:t>
      </w:r>
      <w:r w:rsidR="003C72C4">
        <w:t xml:space="preserve">с рассмотрения заявки (рисунок </w:t>
      </w:r>
      <w:r w:rsidR="00203D7D">
        <w:t>19</w:t>
      </w:r>
      <w:r>
        <w:t>). Подробней процесс рассмотрени</w:t>
      </w:r>
      <w:r w:rsidR="00317B28">
        <w:t xml:space="preserve">я описан в разделе </w:t>
      </w:r>
      <w:r w:rsidR="006D3579">
        <w:t>5</w:t>
      </w:r>
      <w:r w:rsidR="00317B28">
        <w:t>.12.1.4,</w:t>
      </w:r>
      <w:r>
        <w:t xml:space="preserve"> </w:t>
      </w:r>
      <w:r w:rsidR="00317B28">
        <w:t>а</w:t>
      </w:r>
      <w:r>
        <w:t xml:space="preserve"> настройка маршрутов прохождения заявки </w:t>
      </w:r>
      <w:r w:rsidR="00317B28">
        <w:t xml:space="preserve">– в разделе </w:t>
      </w:r>
      <w:r w:rsidR="006D3579">
        <w:t>10</w:t>
      </w:r>
      <w:r w:rsidR="00317B28">
        <w:t>.2.</w:t>
      </w:r>
      <w:r w:rsidR="00317B28" w:rsidDel="00317B28">
        <w:t xml:space="preserve"> </w:t>
      </w:r>
    </w:p>
    <w:p w14:paraId="578B8575" w14:textId="77777777" w:rsidR="00252880" w:rsidRDefault="00252880" w:rsidP="00252880">
      <w:r>
        <w:rPr>
          <w:noProof/>
          <w:lang w:eastAsia="ru-RU"/>
        </w:rPr>
        <w:lastRenderedPageBreak/>
        <w:drawing>
          <wp:inline distT="0" distB="0" distL="0" distR="0" wp14:anchorId="75322323" wp14:editId="1F7AF937">
            <wp:extent cx="5615016" cy="447507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20729" cy="4479629"/>
                    </a:xfrm>
                    <a:prstGeom prst="rect">
                      <a:avLst/>
                    </a:prstGeom>
                    <a:noFill/>
                    <a:ln>
                      <a:noFill/>
                    </a:ln>
                  </pic:spPr>
                </pic:pic>
              </a:graphicData>
            </a:graphic>
          </wp:inline>
        </w:drawing>
      </w:r>
    </w:p>
    <w:p w14:paraId="1E8BCBEC" w14:textId="77777777" w:rsidR="00252880" w:rsidRDefault="00252880" w:rsidP="00252880">
      <w:pPr>
        <w:jc w:val="center"/>
      </w:pPr>
      <w:r>
        <w:t xml:space="preserve">Рисунок </w:t>
      </w:r>
      <w:r w:rsidR="00203D7D">
        <w:t>19</w:t>
      </w:r>
    </w:p>
    <w:p w14:paraId="741ADE38" w14:textId="77777777" w:rsidR="00252880" w:rsidRDefault="00CC7623" w:rsidP="00252880">
      <w:r>
        <w:t>При согласовании заявки с данным способом исполнения становится доступной кнопка «Сформировать заявки на подготовительные работы», нажатие на которую инициирует процесс создания 3-х заявок на подготовительные работы (</w:t>
      </w:r>
      <w:r w:rsidR="00B7278D">
        <w:t>П</w:t>
      </w:r>
      <w:r>
        <w:t xml:space="preserve">роведение экспертизы, </w:t>
      </w:r>
      <w:r w:rsidR="00B7278D" w:rsidRPr="00B7278D">
        <w:t>Проведение технического обследования</w:t>
      </w:r>
      <w:r w:rsidR="00B7278D">
        <w:t xml:space="preserve">, </w:t>
      </w:r>
      <w:r w:rsidR="00B7278D" w:rsidRPr="00B7278D">
        <w:t>Подготовка проектно-сметной документации</w:t>
      </w:r>
      <w:r w:rsidR="00B7278D">
        <w:t xml:space="preserve">). (рисунок </w:t>
      </w:r>
      <w:r w:rsidR="00203D7D">
        <w:t>20</w:t>
      </w:r>
      <w:r w:rsidR="00B7278D">
        <w:t>)</w:t>
      </w:r>
    </w:p>
    <w:p w14:paraId="45CC011B" w14:textId="77777777" w:rsidR="00CC7623" w:rsidRDefault="00CC7623" w:rsidP="00252880"/>
    <w:p w14:paraId="3E533EE7" w14:textId="77777777" w:rsidR="00CC7623" w:rsidRDefault="00CC7623" w:rsidP="00252880">
      <w:r>
        <w:rPr>
          <w:noProof/>
          <w:lang w:eastAsia="ru-RU"/>
        </w:rPr>
        <w:lastRenderedPageBreak/>
        <w:drawing>
          <wp:inline distT="0" distB="0" distL="0" distR="0" wp14:anchorId="4BB7846D" wp14:editId="5A603472">
            <wp:extent cx="5936615" cy="40798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6615" cy="4079875"/>
                    </a:xfrm>
                    <a:prstGeom prst="rect">
                      <a:avLst/>
                    </a:prstGeom>
                    <a:noFill/>
                    <a:ln>
                      <a:noFill/>
                    </a:ln>
                  </pic:spPr>
                </pic:pic>
              </a:graphicData>
            </a:graphic>
          </wp:inline>
        </w:drawing>
      </w:r>
    </w:p>
    <w:p w14:paraId="1AA0F272" w14:textId="77777777" w:rsidR="00B7278D" w:rsidRPr="002108D7" w:rsidRDefault="00B7278D" w:rsidP="00B7278D">
      <w:pPr>
        <w:jc w:val="center"/>
      </w:pPr>
      <w:r>
        <w:t xml:space="preserve">Рисунок </w:t>
      </w:r>
      <w:r w:rsidR="00203D7D">
        <w:t>20</w:t>
      </w:r>
    </w:p>
    <w:p w14:paraId="2B81C0AE" w14:textId="77777777" w:rsidR="002108D7" w:rsidRDefault="002108D7" w:rsidP="002108D7">
      <w:pPr>
        <w:pStyle w:val="21"/>
      </w:pPr>
      <w:bookmarkStart w:id="23" w:name="_Toc50560616"/>
      <w:r>
        <w:t>Ручной ввод</w:t>
      </w:r>
      <w:bookmarkEnd w:id="23"/>
    </w:p>
    <w:p w14:paraId="2BC98EB5" w14:textId="77777777" w:rsidR="00194C64" w:rsidRDefault="00194C64" w:rsidP="00194C64">
      <w:r>
        <w:t xml:space="preserve">В случае </w:t>
      </w:r>
      <w:r w:rsidR="008A183C">
        <w:t xml:space="preserve">необходимости </w:t>
      </w:r>
      <w:r>
        <w:t xml:space="preserve">документ </w:t>
      </w:r>
      <w:r w:rsidR="008A183C">
        <w:t xml:space="preserve">может быть введён вручную </w:t>
      </w:r>
      <w:r>
        <w:t xml:space="preserve">(рисунок </w:t>
      </w:r>
      <w:r w:rsidR="00203D7D">
        <w:t>21</w:t>
      </w:r>
      <w:r>
        <w:t>-</w:t>
      </w:r>
      <w:r w:rsidR="00203D7D">
        <w:t>22</w:t>
      </w:r>
      <w:r>
        <w:t>).</w:t>
      </w:r>
    </w:p>
    <w:p w14:paraId="6E7471C5" w14:textId="77777777" w:rsidR="00194C64" w:rsidRDefault="00194C64" w:rsidP="00194C64">
      <w:r>
        <w:rPr>
          <w:noProof/>
          <w:lang w:eastAsia="ru-RU"/>
        </w:rPr>
        <w:lastRenderedPageBreak/>
        <w:drawing>
          <wp:inline distT="0" distB="0" distL="0" distR="0" wp14:anchorId="37C8D401" wp14:editId="2E79F4FE">
            <wp:extent cx="5752532" cy="34635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7153" cy="3466361"/>
                    </a:xfrm>
                    <a:prstGeom prst="rect">
                      <a:avLst/>
                    </a:prstGeom>
                    <a:noFill/>
                    <a:ln>
                      <a:noFill/>
                    </a:ln>
                  </pic:spPr>
                </pic:pic>
              </a:graphicData>
            </a:graphic>
          </wp:inline>
        </w:drawing>
      </w:r>
    </w:p>
    <w:p w14:paraId="043D7F5E" w14:textId="77777777" w:rsidR="00194C64" w:rsidRDefault="00194C64" w:rsidP="00194C64">
      <w:pPr>
        <w:jc w:val="center"/>
      </w:pPr>
      <w:r>
        <w:t xml:space="preserve">Рисунок </w:t>
      </w:r>
      <w:r w:rsidR="00203D7D">
        <w:t>21</w:t>
      </w:r>
    </w:p>
    <w:p w14:paraId="464BE2BC" w14:textId="77777777" w:rsidR="008A183C" w:rsidRDefault="008A183C" w:rsidP="008A183C">
      <w:r>
        <w:t>В панели подсистем нужно выбрать пункт «Ремонты и обслуживание (НГУ)».</w:t>
      </w:r>
    </w:p>
    <w:p w14:paraId="684618DE" w14:textId="77777777" w:rsidR="00FC78BF" w:rsidRDefault="00FC78BF" w:rsidP="00FC78BF">
      <w:r>
        <w:t xml:space="preserve">После нажатия на навигационную ссылку «Заявки на выполнение работ» осуществляется переход на форму списка соответствующего документа (Рисунок </w:t>
      </w:r>
      <w:r w:rsidR="00203D7D">
        <w:t>22</w:t>
      </w:r>
      <w:r>
        <w:t>)</w:t>
      </w:r>
    </w:p>
    <w:p w14:paraId="6434DCEE" w14:textId="77777777" w:rsidR="00194C64" w:rsidRDefault="00A22FD8" w:rsidP="00194C64">
      <w:r>
        <w:rPr>
          <w:noProof/>
          <w:lang w:eastAsia="ru-RU"/>
        </w:rPr>
        <w:lastRenderedPageBreak/>
        <w:drawing>
          <wp:inline distT="0" distB="0" distL="0" distR="0" wp14:anchorId="17B88AD2" wp14:editId="1DB245E6">
            <wp:extent cx="5554202" cy="33147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59041" cy="3317588"/>
                    </a:xfrm>
                    <a:prstGeom prst="rect">
                      <a:avLst/>
                    </a:prstGeom>
                    <a:noFill/>
                    <a:ln>
                      <a:noFill/>
                    </a:ln>
                  </pic:spPr>
                </pic:pic>
              </a:graphicData>
            </a:graphic>
          </wp:inline>
        </w:drawing>
      </w:r>
    </w:p>
    <w:p w14:paraId="5B0C7FF5" w14:textId="77777777" w:rsidR="00194C64" w:rsidRDefault="00194C64" w:rsidP="00194C64">
      <w:pPr>
        <w:jc w:val="center"/>
      </w:pPr>
      <w:r>
        <w:t xml:space="preserve">Рисунок </w:t>
      </w:r>
      <w:r w:rsidR="00203D7D">
        <w:t>22</w:t>
      </w:r>
    </w:p>
    <w:p w14:paraId="0995D09E" w14:textId="2B13DD5E" w:rsidR="00FC78BF" w:rsidRDefault="00FC78BF" w:rsidP="00194C64">
      <w:r w:rsidRPr="00FC78BF">
        <w:t xml:space="preserve">Изменение настроек формы списка подробно описано в разделе </w:t>
      </w:r>
      <w:r w:rsidR="006D3579">
        <w:t>10</w:t>
      </w:r>
      <w:r w:rsidRPr="00FC78BF">
        <w:t>.3.</w:t>
      </w:r>
    </w:p>
    <w:p w14:paraId="5371057B" w14:textId="77777777" w:rsidR="00194C64" w:rsidRDefault="008A183C" w:rsidP="008A183C">
      <w:r>
        <w:t>При нажатии на кнопку «Создать» о</w:t>
      </w:r>
      <w:r w:rsidR="00194C64">
        <w:t>ткроется форма создаваемого документа, в котором необходимо вручн</w:t>
      </w:r>
      <w:r w:rsidR="003C72C4">
        <w:t xml:space="preserve">ую заполнить все поля (рисунок </w:t>
      </w:r>
      <w:r w:rsidR="00203D7D">
        <w:t>23</w:t>
      </w:r>
      <w:r w:rsidR="00194C64">
        <w:t>).</w:t>
      </w:r>
    </w:p>
    <w:p w14:paraId="31EC0F7C" w14:textId="77777777" w:rsidR="00FC5144" w:rsidRDefault="00FC389B" w:rsidP="008A183C">
      <w:r>
        <w:t xml:space="preserve">Обязательными для заполнения реквизитами являются «Организация», «Объект недвижимости», «Инициатор» и табличная часть «Перечень работ». </w:t>
      </w:r>
      <w:proofErr w:type="spellStart"/>
      <w:r>
        <w:t>Незаполненность</w:t>
      </w:r>
      <w:proofErr w:type="spellEnd"/>
      <w:r>
        <w:t xml:space="preserve"> остальных реквизитов не препятствуют записи/проведению документа, однако, чем более полно и информативно будет заполнена Заявка, тем меньше вопросов по ней возникнет к инициатору на последующих этапах работы. </w:t>
      </w:r>
    </w:p>
    <w:p w14:paraId="481ACCAE" w14:textId="77777777" w:rsidR="00FC5144" w:rsidRDefault="00FC5144" w:rsidP="008A183C">
      <w:r>
        <w:t xml:space="preserve">Предполагается, что необходимость создавать Заявки вручную возникает только у пользователей с функциональной ролью «Ответственный за ОН», поэтому в разделе «Данные инициатора» пользователь должен заполнить свои данные. </w:t>
      </w:r>
    </w:p>
    <w:p w14:paraId="472B17BC" w14:textId="77777777" w:rsidR="00FC5144" w:rsidRDefault="00FC5144" w:rsidP="008A183C">
      <w:r>
        <w:t xml:space="preserve">Выбор объектов недвижимости ограничен на уровне групп доступа по объектам недвижимости. </w:t>
      </w:r>
    </w:p>
    <w:p w14:paraId="5B3A700C" w14:textId="77777777" w:rsidR="00194C64" w:rsidRDefault="00194C64" w:rsidP="00194C64">
      <w:r>
        <w:rPr>
          <w:noProof/>
          <w:lang w:eastAsia="ru-RU"/>
        </w:rPr>
        <w:lastRenderedPageBreak/>
        <w:drawing>
          <wp:inline distT="0" distB="0" distL="0" distR="0" wp14:anchorId="5B305774" wp14:editId="6897E13E">
            <wp:extent cx="5600700" cy="422823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041" cy="4236794"/>
                    </a:xfrm>
                    <a:prstGeom prst="rect">
                      <a:avLst/>
                    </a:prstGeom>
                    <a:noFill/>
                    <a:ln>
                      <a:noFill/>
                    </a:ln>
                  </pic:spPr>
                </pic:pic>
              </a:graphicData>
            </a:graphic>
          </wp:inline>
        </w:drawing>
      </w:r>
    </w:p>
    <w:p w14:paraId="6BE953A6" w14:textId="77777777" w:rsidR="00194C64" w:rsidRDefault="005A156F" w:rsidP="005A156F">
      <w:pPr>
        <w:jc w:val="center"/>
      </w:pPr>
      <w:r>
        <w:t xml:space="preserve">Рисунок </w:t>
      </w:r>
      <w:r w:rsidR="003C72C4">
        <w:t>2</w:t>
      </w:r>
      <w:r w:rsidR="00FC5144">
        <w:t>3</w:t>
      </w:r>
      <w:r>
        <w:t>.</w:t>
      </w:r>
    </w:p>
    <w:p w14:paraId="713AF898" w14:textId="77777777" w:rsidR="00194C64" w:rsidRDefault="005A156F" w:rsidP="00194C64">
      <w:r>
        <w:t xml:space="preserve">Затем документ следует записать и провести. Далее ответственный вручную инициирует процесс рассмотрения данной заявки, путем нажатия на кнопку «Направить на рассмотрение», после чего станет видна табличная часть «Рассмотрение заявки» (рисунок </w:t>
      </w:r>
      <w:r w:rsidR="000556F5">
        <w:t>24</w:t>
      </w:r>
      <w:r>
        <w:t>), в которой для ответственного станут доступны действия рассмотрения.</w:t>
      </w:r>
    </w:p>
    <w:p w14:paraId="7E5FD1A1" w14:textId="77777777" w:rsidR="005A156F" w:rsidRDefault="005A156F" w:rsidP="00194C64">
      <w:r>
        <w:rPr>
          <w:noProof/>
          <w:lang w:eastAsia="ru-RU"/>
        </w:rPr>
        <w:lastRenderedPageBreak/>
        <w:drawing>
          <wp:inline distT="0" distB="0" distL="0" distR="0" wp14:anchorId="25A8FB24" wp14:editId="5EB751F8">
            <wp:extent cx="5573317" cy="4102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7506" cy="4112544"/>
                    </a:xfrm>
                    <a:prstGeom prst="rect">
                      <a:avLst/>
                    </a:prstGeom>
                    <a:noFill/>
                    <a:ln>
                      <a:noFill/>
                    </a:ln>
                  </pic:spPr>
                </pic:pic>
              </a:graphicData>
            </a:graphic>
          </wp:inline>
        </w:drawing>
      </w:r>
    </w:p>
    <w:p w14:paraId="3CFA1BC7" w14:textId="77777777" w:rsidR="00194C64" w:rsidRPr="00194C64" w:rsidRDefault="006929CA" w:rsidP="006929CA">
      <w:pPr>
        <w:jc w:val="center"/>
      </w:pPr>
      <w:r>
        <w:t xml:space="preserve">Рисунок </w:t>
      </w:r>
      <w:r w:rsidR="000556F5">
        <w:t>24</w:t>
      </w:r>
    </w:p>
    <w:p w14:paraId="620878BC" w14:textId="77777777" w:rsidR="002108D7" w:rsidRDefault="002108D7" w:rsidP="002108D7">
      <w:pPr>
        <w:pStyle w:val="21"/>
      </w:pPr>
      <w:bookmarkStart w:id="24" w:name="_Toc50560617"/>
      <w:r>
        <w:t>Формирование заявки на сайте</w:t>
      </w:r>
      <w:bookmarkEnd w:id="24"/>
    </w:p>
    <w:p w14:paraId="7A0C9D29" w14:textId="77777777" w:rsidR="006929CA" w:rsidRDefault="006929CA" w:rsidP="006929CA">
      <w:r>
        <w:t>Заполнение документа на сайте производится сотрудником вручную. Затем информация посредством Веб-сервиса АС УИК трансформируется в готовый документ «Заявка на выполнение работ». Для такого документа автоматически устанавливается источник формирования «Загружен с сайта» (вручную пользователь выбрать этот источник не может). Также автоматически при загрузке документа инициируется процесс рассмотрения данной заявки (рисунок 2</w:t>
      </w:r>
      <w:r w:rsidR="00360270">
        <w:t>5</w:t>
      </w:r>
      <w:r>
        <w:t>).</w:t>
      </w:r>
    </w:p>
    <w:p w14:paraId="50F61811" w14:textId="77777777" w:rsidR="006929CA" w:rsidRDefault="006929CA" w:rsidP="006929CA">
      <w:r>
        <w:rPr>
          <w:noProof/>
          <w:lang w:eastAsia="ru-RU"/>
        </w:rPr>
        <w:lastRenderedPageBreak/>
        <w:drawing>
          <wp:inline distT="0" distB="0" distL="0" distR="0" wp14:anchorId="39D07248" wp14:editId="0CBD102C">
            <wp:extent cx="5736478" cy="41146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4310" cy="4120303"/>
                    </a:xfrm>
                    <a:prstGeom prst="rect">
                      <a:avLst/>
                    </a:prstGeom>
                    <a:noFill/>
                    <a:ln>
                      <a:noFill/>
                    </a:ln>
                  </pic:spPr>
                </pic:pic>
              </a:graphicData>
            </a:graphic>
          </wp:inline>
        </w:drawing>
      </w:r>
    </w:p>
    <w:p w14:paraId="0C062CDB" w14:textId="77777777" w:rsidR="006929CA" w:rsidRPr="00360270" w:rsidRDefault="006929CA" w:rsidP="006929CA">
      <w:pPr>
        <w:jc w:val="center"/>
      </w:pPr>
      <w:r>
        <w:t xml:space="preserve">Рисунок </w:t>
      </w:r>
      <w:r w:rsidR="00360270">
        <w:t>25</w:t>
      </w:r>
    </w:p>
    <w:p w14:paraId="63F37784" w14:textId="77777777" w:rsidR="006929CA" w:rsidRPr="006929CA" w:rsidRDefault="006929CA" w:rsidP="006929CA"/>
    <w:p w14:paraId="0E3CF85E" w14:textId="77777777" w:rsidR="005A156F" w:rsidRDefault="005A156F" w:rsidP="002108D7">
      <w:pPr>
        <w:pStyle w:val="21"/>
      </w:pPr>
      <w:bookmarkStart w:id="25" w:name="_Toc50560618"/>
      <w:r>
        <w:t>Формирование путем объединения заявок</w:t>
      </w:r>
      <w:bookmarkEnd w:id="25"/>
    </w:p>
    <w:p w14:paraId="5410F9D3" w14:textId="77777777" w:rsidR="00497345" w:rsidRDefault="00497345" w:rsidP="00497345">
      <w:r>
        <w:t>Для объединения нескольких однотипных заявок в одну необходимо в форме списка выделить их стандартными методами 1С</w:t>
      </w:r>
      <w:r w:rsidR="007A38FE">
        <w:t xml:space="preserve"> и нажать кнопку «Объединить заявки» (рисунок </w:t>
      </w:r>
      <w:r w:rsidR="00360270">
        <w:t>26</w:t>
      </w:r>
      <w:r w:rsidR="007A38FE">
        <w:t>).</w:t>
      </w:r>
    </w:p>
    <w:p w14:paraId="2A4CFF07" w14:textId="77777777" w:rsidR="007A38FE" w:rsidRDefault="007A38FE" w:rsidP="00497345">
      <w:r>
        <w:rPr>
          <w:noProof/>
          <w:lang w:eastAsia="ru-RU"/>
        </w:rPr>
        <w:lastRenderedPageBreak/>
        <w:drawing>
          <wp:inline distT="0" distB="0" distL="0" distR="0" wp14:anchorId="4C221D8F" wp14:editId="53D4CBEB">
            <wp:extent cx="5730916" cy="379585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8907" cy="3801150"/>
                    </a:xfrm>
                    <a:prstGeom prst="rect">
                      <a:avLst/>
                    </a:prstGeom>
                    <a:noFill/>
                    <a:ln>
                      <a:noFill/>
                    </a:ln>
                  </pic:spPr>
                </pic:pic>
              </a:graphicData>
            </a:graphic>
          </wp:inline>
        </w:drawing>
      </w:r>
    </w:p>
    <w:p w14:paraId="66E06E2E" w14:textId="77777777" w:rsidR="007A38FE" w:rsidRPr="00795136" w:rsidRDefault="007A38FE" w:rsidP="007A38FE">
      <w:pPr>
        <w:jc w:val="center"/>
      </w:pPr>
      <w:r>
        <w:t xml:space="preserve">Рисунок </w:t>
      </w:r>
      <w:r w:rsidR="00360270">
        <w:t>26</w:t>
      </w:r>
    </w:p>
    <w:p w14:paraId="4AEFD538" w14:textId="77777777" w:rsidR="007A38FE" w:rsidRDefault="007A38FE" w:rsidP="00497345">
      <w:r>
        <w:t>После нажатия на кнопку происходит проверка возможности объединения – во всех заявках должны быть одинаковыми объекты недвижимости, статусы</w:t>
      </w:r>
      <w:r w:rsidR="000302D6">
        <w:t xml:space="preserve"> (объединение доступно только для статусов «На согласовании», либо для незаполненных статусов)</w:t>
      </w:r>
      <w:r>
        <w:t xml:space="preserve">, способы исполнения (причем заявки со статусом «Силами подрядной организации» объединяться не могут в любом случае), подразделение. Если какое-либо условие не выполняется, то выводится сервисное сообщение и объединение не происходит (рисунок </w:t>
      </w:r>
      <w:r w:rsidR="00360270">
        <w:t>27</w:t>
      </w:r>
      <w:r>
        <w:t>).</w:t>
      </w:r>
    </w:p>
    <w:p w14:paraId="6DD39E82" w14:textId="77777777" w:rsidR="007A38FE" w:rsidRDefault="007A38FE" w:rsidP="00497345">
      <w:r>
        <w:rPr>
          <w:noProof/>
          <w:lang w:eastAsia="ru-RU"/>
        </w:rPr>
        <w:lastRenderedPageBreak/>
        <w:drawing>
          <wp:inline distT="0" distB="0" distL="0" distR="0" wp14:anchorId="259FCF76" wp14:editId="7EE6BA94">
            <wp:extent cx="5688860" cy="397654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7045" cy="3982264"/>
                    </a:xfrm>
                    <a:prstGeom prst="rect">
                      <a:avLst/>
                    </a:prstGeom>
                    <a:noFill/>
                    <a:ln>
                      <a:noFill/>
                    </a:ln>
                  </pic:spPr>
                </pic:pic>
              </a:graphicData>
            </a:graphic>
          </wp:inline>
        </w:drawing>
      </w:r>
    </w:p>
    <w:p w14:paraId="6A74C0E8" w14:textId="77777777" w:rsidR="007A38FE" w:rsidRPr="0001160B" w:rsidRDefault="007A38FE" w:rsidP="007A38FE">
      <w:pPr>
        <w:jc w:val="center"/>
      </w:pPr>
      <w:r>
        <w:t xml:space="preserve">Рисунок </w:t>
      </w:r>
      <w:r w:rsidR="00360270">
        <w:t>27</w:t>
      </w:r>
    </w:p>
    <w:p w14:paraId="1C1982D6" w14:textId="77777777" w:rsidR="007A38FE" w:rsidRDefault="007A38FE" w:rsidP="00497345">
      <w:r>
        <w:t>Если все условия выполнены, то первичные заявки переводятся в статус «Не активна» и появляется одна – результирующая</w:t>
      </w:r>
      <w:r w:rsidR="000302D6">
        <w:t>, в которой объединяются работы, дополнительные работы, предметы</w:t>
      </w:r>
      <w:r>
        <w:t xml:space="preserve"> (рисунок </w:t>
      </w:r>
      <w:r w:rsidR="00360270" w:rsidRPr="0001160B">
        <w:t>2</w:t>
      </w:r>
      <w:r w:rsidR="00360270">
        <w:t>8</w:t>
      </w:r>
      <w:r>
        <w:t>)</w:t>
      </w:r>
    </w:p>
    <w:p w14:paraId="19BD1D91" w14:textId="77777777" w:rsidR="007A38FE" w:rsidRDefault="007A38FE" w:rsidP="00497345">
      <w:r>
        <w:rPr>
          <w:noProof/>
          <w:lang w:eastAsia="ru-RU"/>
        </w:rPr>
        <w:lastRenderedPageBreak/>
        <w:drawing>
          <wp:inline distT="0" distB="0" distL="0" distR="0" wp14:anchorId="7490C25D" wp14:editId="707D5AB3">
            <wp:extent cx="5514109" cy="394219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6520" cy="3951065"/>
                    </a:xfrm>
                    <a:prstGeom prst="rect">
                      <a:avLst/>
                    </a:prstGeom>
                    <a:noFill/>
                    <a:ln>
                      <a:noFill/>
                    </a:ln>
                  </pic:spPr>
                </pic:pic>
              </a:graphicData>
            </a:graphic>
          </wp:inline>
        </w:drawing>
      </w:r>
    </w:p>
    <w:p w14:paraId="072404A4" w14:textId="77777777" w:rsidR="007A38FE" w:rsidRPr="00795136" w:rsidRDefault="000302D6" w:rsidP="000302D6">
      <w:pPr>
        <w:jc w:val="center"/>
      </w:pPr>
      <w:r>
        <w:t xml:space="preserve">Рисунок </w:t>
      </w:r>
      <w:r w:rsidR="00360270" w:rsidRPr="00795136">
        <w:t>2</w:t>
      </w:r>
      <w:r w:rsidR="00360270">
        <w:t>8</w:t>
      </w:r>
    </w:p>
    <w:p w14:paraId="0BD2CD91" w14:textId="77777777" w:rsidR="000302D6" w:rsidRDefault="000302D6" w:rsidP="00497345">
      <w:r>
        <w:t>Далее работа продолжается только с результирующей заявкой.</w:t>
      </w:r>
    </w:p>
    <w:p w14:paraId="3124D9D1" w14:textId="77777777" w:rsidR="000302D6" w:rsidRPr="00497345" w:rsidRDefault="000302D6" w:rsidP="00497345"/>
    <w:p w14:paraId="6DC4EBDB" w14:textId="77777777" w:rsidR="005A156F" w:rsidRDefault="005A156F" w:rsidP="002108D7">
      <w:pPr>
        <w:pStyle w:val="21"/>
      </w:pPr>
      <w:bookmarkStart w:id="26" w:name="_Toc50560619"/>
      <w:r>
        <w:t>Формирование путем разбиения</w:t>
      </w:r>
      <w:bookmarkEnd w:id="26"/>
    </w:p>
    <w:p w14:paraId="369934F5" w14:textId="77777777" w:rsidR="0086487E" w:rsidRDefault="0086487E" w:rsidP="0086487E">
      <w:r>
        <w:t xml:space="preserve">Для того, чтобы разбить одну заявку на несколько необходимо в таком документе нужно выполнить команду «Разбить заявку». Разбиение не допускается для объединенной заявки, для заявки со способом исполнения «Силами подрядной организации», для заявок с всего одной строкой в табличной части.  Если для разбиения заявки не выполнены условия – выводится сервисное сообщение и разбивка прекращается. </w:t>
      </w:r>
    </w:p>
    <w:p w14:paraId="2E917359" w14:textId="77777777" w:rsidR="0086487E" w:rsidRDefault="0086487E" w:rsidP="0086487E">
      <w:r>
        <w:t xml:space="preserve">После нажатия кнопки «Разбить заявку» открывается дополнительная форма, в которой выбираются строки для переноса в новый документ «Заявка на выполнение работ» (рисунок </w:t>
      </w:r>
      <w:r w:rsidR="00360270">
        <w:t>29</w:t>
      </w:r>
      <w:r>
        <w:t>).</w:t>
      </w:r>
    </w:p>
    <w:p w14:paraId="1D02D6BB" w14:textId="77777777" w:rsidR="0086487E" w:rsidRPr="0086487E" w:rsidRDefault="00256BD4" w:rsidP="0086487E">
      <w:r>
        <w:rPr>
          <w:noProof/>
          <w:lang w:eastAsia="ru-RU"/>
        </w:rPr>
        <w:lastRenderedPageBreak/>
        <w:drawing>
          <wp:inline distT="0" distB="0" distL="0" distR="0" wp14:anchorId="140D7B0B" wp14:editId="64360BC4">
            <wp:extent cx="5637216" cy="378246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42190" cy="3785801"/>
                    </a:xfrm>
                    <a:prstGeom prst="rect">
                      <a:avLst/>
                    </a:prstGeom>
                    <a:noFill/>
                    <a:ln>
                      <a:noFill/>
                    </a:ln>
                  </pic:spPr>
                </pic:pic>
              </a:graphicData>
            </a:graphic>
          </wp:inline>
        </w:drawing>
      </w:r>
    </w:p>
    <w:p w14:paraId="10F47CA8" w14:textId="77777777" w:rsidR="0086487E" w:rsidRPr="00795136" w:rsidRDefault="00256BD4" w:rsidP="00256BD4">
      <w:pPr>
        <w:jc w:val="center"/>
      </w:pPr>
      <w:r>
        <w:t xml:space="preserve">Рисунок </w:t>
      </w:r>
      <w:r w:rsidR="00360270">
        <w:t>29</w:t>
      </w:r>
    </w:p>
    <w:p w14:paraId="0E5EFFC4" w14:textId="77777777" w:rsidR="00256BD4" w:rsidRDefault="00256BD4" w:rsidP="0086487E">
      <w:r>
        <w:t xml:space="preserve">В открывшейся форме двумя кликами мыши выбираем строку для переноса – строка переносится из верхней табличной части в нижнюю. Для формирования нового документа требуется выполнить команду «Перенести выбранные строки в новый документ» - при этом происходит удаление выбранной строки из документа-источника во вновь созданный документ «Заявка на выполнение работ» (рисунок </w:t>
      </w:r>
      <w:r w:rsidR="00360270" w:rsidRPr="0001160B">
        <w:t>3</w:t>
      </w:r>
      <w:r w:rsidR="00360270">
        <w:t>0</w:t>
      </w:r>
      <w:r>
        <w:t>)</w:t>
      </w:r>
    </w:p>
    <w:p w14:paraId="6F1B2611" w14:textId="77777777" w:rsidR="00192A2D" w:rsidRDefault="00192A2D" w:rsidP="0086487E"/>
    <w:p w14:paraId="6D86C7A9" w14:textId="32653125" w:rsidR="00256BD4" w:rsidRDefault="00256BD4" w:rsidP="0086487E">
      <w:r>
        <w:rPr>
          <w:noProof/>
          <w:lang w:eastAsia="ru-RU"/>
        </w:rPr>
        <w:lastRenderedPageBreak/>
        <w:drawing>
          <wp:inline distT="0" distB="0" distL="0" distR="0" wp14:anchorId="086E55F1" wp14:editId="0BE3BC12">
            <wp:extent cx="5555672" cy="24218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00882" cy="2441599"/>
                    </a:xfrm>
                    <a:prstGeom prst="rect">
                      <a:avLst/>
                    </a:prstGeom>
                    <a:noFill/>
                    <a:ln>
                      <a:noFill/>
                    </a:ln>
                  </pic:spPr>
                </pic:pic>
              </a:graphicData>
            </a:graphic>
          </wp:inline>
        </w:drawing>
      </w:r>
    </w:p>
    <w:p w14:paraId="66A686D8" w14:textId="77777777" w:rsidR="00256BD4" w:rsidRPr="0001160B" w:rsidRDefault="00256BD4" w:rsidP="00256BD4">
      <w:pPr>
        <w:jc w:val="center"/>
      </w:pPr>
      <w:r>
        <w:t xml:space="preserve">Рисунок </w:t>
      </w:r>
      <w:r w:rsidR="00360270" w:rsidRPr="0001160B">
        <w:t>3</w:t>
      </w:r>
      <w:r w:rsidR="00360270">
        <w:t>0</w:t>
      </w:r>
    </w:p>
    <w:p w14:paraId="1D8FEE67" w14:textId="77777777" w:rsidR="00256BD4" w:rsidRDefault="00256BD4" w:rsidP="0086487E"/>
    <w:p w14:paraId="35B9A868" w14:textId="77777777" w:rsidR="00256BD4" w:rsidRPr="0001160B" w:rsidRDefault="00256BD4" w:rsidP="0086487E">
      <w:r>
        <w:t xml:space="preserve">Вид нового документа представлен на рисунке </w:t>
      </w:r>
      <w:r w:rsidR="0001160B" w:rsidRPr="0001160B">
        <w:t>3</w:t>
      </w:r>
      <w:r w:rsidR="00360270">
        <w:t>1</w:t>
      </w:r>
    </w:p>
    <w:p w14:paraId="2E7E6018" w14:textId="77777777" w:rsidR="00256BD4" w:rsidRDefault="00256BD4" w:rsidP="0086487E">
      <w:r>
        <w:rPr>
          <w:noProof/>
          <w:lang w:eastAsia="ru-RU"/>
        </w:rPr>
        <w:lastRenderedPageBreak/>
        <w:drawing>
          <wp:inline distT="0" distB="0" distL="0" distR="0" wp14:anchorId="3AB2B6E3" wp14:editId="751EECB7">
            <wp:extent cx="5726726" cy="435032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2445" cy="4354672"/>
                    </a:xfrm>
                    <a:prstGeom prst="rect">
                      <a:avLst/>
                    </a:prstGeom>
                    <a:noFill/>
                    <a:ln>
                      <a:noFill/>
                    </a:ln>
                  </pic:spPr>
                </pic:pic>
              </a:graphicData>
            </a:graphic>
          </wp:inline>
        </w:drawing>
      </w:r>
    </w:p>
    <w:p w14:paraId="4139490B" w14:textId="77777777" w:rsidR="00256BD4" w:rsidRPr="00795136" w:rsidRDefault="00256BD4" w:rsidP="00256BD4">
      <w:pPr>
        <w:jc w:val="center"/>
      </w:pPr>
      <w:r>
        <w:t xml:space="preserve">Рисунок </w:t>
      </w:r>
      <w:r w:rsidR="00360270" w:rsidRPr="00795136">
        <w:t>3</w:t>
      </w:r>
      <w:r w:rsidR="00360270">
        <w:t>1</w:t>
      </w:r>
    </w:p>
    <w:p w14:paraId="4DB3FA0C" w14:textId="77777777" w:rsidR="005A5555" w:rsidRDefault="00256BD4" w:rsidP="0086487E">
      <w:r>
        <w:t>Созданный документ требуется записать и провести.</w:t>
      </w:r>
      <w:r w:rsidR="005A5555">
        <w:t xml:space="preserve"> </w:t>
      </w:r>
    </w:p>
    <w:p w14:paraId="0C8C6A0A" w14:textId="77777777" w:rsidR="00256BD4" w:rsidRDefault="005A5555" w:rsidP="0086487E">
      <w:r>
        <w:t xml:space="preserve">В документе-источнике останутся только невыбранные пользователем строки (рисунок </w:t>
      </w:r>
      <w:r w:rsidR="00360270" w:rsidRPr="0001160B">
        <w:t>3</w:t>
      </w:r>
      <w:r w:rsidR="00360270">
        <w:t>2</w:t>
      </w:r>
      <w:r>
        <w:t xml:space="preserve">). </w:t>
      </w:r>
    </w:p>
    <w:p w14:paraId="01CCC6A5" w14:textId="77777777" w:rsidR="005A5555" w:rsidRDefault="005A5555" w:rsidP="0086487E">
      <w:r>
        <w:rPr>
          <w:noProof/>
          <w:lang w:eastAsia="ru-RU"/>
        </w:rPr>
        <w:lastRenderedPageBreak/>
        <w:drawing>
          <wp:inline distT="0" distB="0" distL="0" distR="0" wp14:anchorId="3E6C28E8" wp14:editId="566A3302">
            <wp:extent cx="5610860" cy="432772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8554" cy="4333660"/>
                    </a:xfrm>
                    <a:prstGeom prst="rect">
                      <a:avLst/>
                    </a:prstGeom>
                    <a:noFill/>
                    <a:ln>
                      <a:noFill/>
                    </a:ln>
                  </pic:spPr>
                </pic:pic>
              </a:graphicData>
            </a:graphic>
          </wp:inline>
        </w:drawing>
      </w:r>
    </w:p>
    <w:p w14:paraId="27ED6695" w14:textId="77777777" w:rsidR="005A5555" w:rsidRPr="00795136" w:rsidRDefault="005A5555" w:rsidP="005A5555">
      <w:pPr>
        <w:jc w:val="center"/>
      </w:pPr>
      <w:r>
        <w:t xml:space="preserve">Рисунок </w:t>
      </w:r>
      <w:r w:rsidR="00360270" w:rsidRPr="00795136">
        <w:t>3</w:t>
      </w:r>
      <w:r w:rsidR="00360270">
        <w:t>2</w:t>
      </w:r>
    </w:p>
    <w:p w14:paraId="59853646" w14:textId="77777777" w:rsidR="005A5555" w:rsidRPr="0086487E" w:rsidRDefault="005A5555" w:rsidP="0086487E">
      <w:r>
        <w:t>Этот документ также необходимо записать и провести.</w:t>
      </w:r>
    </w:p>
    <w:p w14:paraId="66800B98" w14:textId="77777777" w:rsidR="005A156F" w:rsidRDefault="005A156F" w:rsidP="002108D7">
      <w:pPr>
        <w:pStyle w:val="21"/>
      </w:pPr>
      <w:bookmarkStart w:id="27" w:name="_Toc50560620"/>
      <w:r>
        <w:t>Формирование на основании заявки</w:t>
      </w:r>
      <w:bookmarkEnd w:id="27"/>
    </w:p>
    <w:p w14:paraId="5949C333" w14:textId="77777777" w:rsidR="005A156F" w:rsidRDefault="005A5555" w:rsidP="005A156F">
      <w:r>
        <w:t xml:space="preserve">Формирование документа «Заявка на выполнение работ» на основании другой заявки производится штатными механизмами 1С – путем выполнения команды «Создать на основании» и выбором нужного объекта (рисунок </w:t>
      </w:r>
      <w:r w:rsidR="00360270" w:rsidRPr="0001160B">
        <w:t>3</w:t>
      </w:r>
      <w:r w:rsidR="00360270">
        <w:t>3</w:t>
      </w:r>
      <w:r>
        <w:t>)</w:t>
      </w:r>
    </w:p>
    <w:p w14:paraId="7DD25477" w14:textId="77777777" w:rsidR="005A5555" w:rsidRDefault="005A5555" w:rsidP="005A156F">
      <w:r>
        <w:rPr>
          <w:noProof/>
          <w:lang w:eastAsia="ru-RU"/>
        </w:rPr>
        <w:lastRenderedPageBreak/>
        <w:drawing>
          <wp:inline distT="0" distB="0" distL="0" distR="0" wp14:anchorId="4333AEB1" wp14:editId="30C18369">
            <wp:extent cx="5728854" cy="404432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3598" cy="4047678"/>
                    </a:xfrm>
                    <a:prstGeom prst="rect">
                      <a:avLst/>
                    </a:prstGeom>
                    <a:noFill/>
                    <a:ln>
                      <a:noFill/>
                    </a:ln>
                  </pic:spPr>
                </pic:pic>
              </a:graphicData>
            </a:graphic>
          </wp:inline>
        </w:drawing>
      </w:r>
    </w:p>
    <w:p w14:paraId="08FF4A60" w14:textId="77777777" w:rsidR="005A5555" w:rsidRPr="0001160B" w:rsidRDefault="005A5555" w:rsidP="005A5555">
      <w:pPr>
        <w:jc w:val="center"/>
      </w:pPr>
      <w:r>
        <w:t xml:space="preserve">Рисунок </w:t>
      </w:r>
      <w:r w:rsidR="00360270" w:rsidRPr="0001160B">
        <w:t>3</w:t>
      </w:r>
      <w:r w:rsidR="00360270">
        <w:t>3</w:t>
      </w:r>
    </w:p>
    <w:p w14:paraId="44D50324" w14:textId="77777777" w:rsidR="005A5555" w:rsidRDefault="00E227FC" w:rsidP="005A156F">
      <w:r>
        <w:t>Сформируется документ «Заявка на выполнение работ», заполняемый минимальным количеством реквизитов</w:t>
      </w:r>
      <w:r w:rsidR="0001160B">
        <w:t xml:space="preserve"> (рисунок </w:t>
      </w:r>
      <w:r w:rsidR="00360270">
        <w:t>34</w:t>
      </w:r>
      <w:r w:rsidR="00996ABA">
        <w:t>)</w:t>
      </w:r>
      <w:r>
        <w:t>.</w:t>
      </w:r>
      <w:r w:rsidR="00360270">
        <w:t xml:space="preserve"> Далее документ нужно заполнить вручную и направить на рассмотрение, нажав кнопку «Направить на рассмотрение».</w:t>
      </w:r>
    </w:p>
    <w:p w14:paraId="3AE653BF" w14:textId="77777777" w:rsidR="005A5555" w:rsidRDefault="00E227FC" w:rsidP="005A156F">
      <w:r>
        <w:rPr>
          <w:noProof/>
          <w:lang w:eastAsia="ru-RU"/>
        </w:rPr>
        <w:lastRenderedPageBreak/>
        <w:drawing>
          <wp:inline distT="0" distB="0" distL="0" distR="0" wp14:anchorId="0ADB1516" wp14:editId="11C49A7A">
            <wp:extent cx="4966050" cy="259212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4367"/>
                    <a:stretch/>
                  </pic:blipFill>
                  <pic:spPr bwMode="auto">
                    <a:xfrm>
                      <a:off x="0" y="0"/>
                      <a:ext cx="4982502" cy="2600713"/>
                    </a:xfrm>
                    <a:prstGeom prst="rect">
                      <a:avLst/>
                    </a:prstGeom>
                    <a:noFill/>
                    <a:ln>
                      <a:noFill/>
                    </a:ln>
                    <a:extLst>
                      <a:ext uri="{53640926-AAD7-44D8-BBD7-CCE9431645EC}">
                        <a14:shadowObscured xmlns:a14="http://schemas.microsoft.com/office/drawing/2010/main"/>
                      </a:ext>
                    </a:extLst>
                  </pic:spPr>
                </pic:pic>
              </a:graphicData>
            </a:graphic>
          </wp:inline>
        </w:drawing>
      </w:r>
    </w:p>
    <w:p w14:paraId="31278DCB" w14:textId="77777777" w:rsidR="00B265D5" w:rsidRPr="0001160B" w:rsidRDefault="0001160B" w:rsidP="00996ABA">
      <w:pPr>
        <w:jc w:val="center"/>
        <w:rPr>
          <w:lang w:val="en-US"/>
        </w:rPr>
      </w:pPr>
      <w:r>
        <w:t>Рисунок 3</w:t>
      </w:r>
      <w:r w:rsidR="00360270">
        <w:t>4</w:t>
      </w:r>
    </w:p>
    <w:p w14:paraId="5577828E" w14:textId="77777777" w:rsidR="00996ABA" w:rsidRDefault="00B265D5" w:rsidP="00B265D5">
      <w:pPr>
        <w:pStyle w:val="21"/>
      </w:pPr>
      <w:bookmarkStart w:id="28" w:name="_Toc50560621"/>
      <w:r>
        <w:t>Формирование заявок на дополнительные работы из документа «Заявка на выполнение работ»</w:t>
      </w:r>
      <w:bookmarkEnd w:id="28"/>
    </w:p>
    <w:p w14:paraId="64D86B4F" w14:textId="77777777" w:rsidR="00B265D5" w:rsidRDefault="00B265D5" w:rsidP="00B265D5">
      <w:r>
        <w:t>При формировании документа «Заявка на выполнение работ» из документов «План проведения ремонтов недвижимого имущества» или ручным способом (по кнопке «Создать») у пользователя есть возможность создать заявки на дополнительные работы автоматически (при необходимости). Для этого при создании документа «Заявка на выполнение работ» нужно заполнить форму по аналогии как на рисунке 3</w:t>
      </w:r>
      <w:r w:rsidR="00360270">
        <w:t>5</w:t>
      </w:r>
      <w:r>
        <w:t>.</w:t>
      </w:r>
      <w:r w:rsidR="00BD2C65">
        <w:t xml:space="preserve"> Затем нажать кнопки «Провести» и «Направить на рассмотрение» (рис. 3</w:t>
      </w:r>
      <w:r w:rsidR="00360270">
        <w:t>5</w:t>
      </w:r>
      <w:r w:rsidR="00BD2C65">
        <w:t>).</w:t>
      </w:r>
    </w:p>
    <w:p w14:paraId="5D999ADA" w14:textId="77777777" w:rsidR="00B265D5" w:rsidRDefault="00BD2C65" w:rsidP="00B265D5">
      <w:pPr>
        <w:ind w:firstLine="0"/>
      </w:pPr>
      <w:r>
        <w:rPr>
          <w:noProof/>
          <w:lang w:eastAsia="ru-RU"/>
        </w:rPr>
        <w:lastRenderedPageBreak/>
        <w:drawing>
          <wp:inline distT="0" distB="0" distL="0" distR="0" wp14:anchorId="3E66F79D" wp14:editId="0F360BD8">
            <wp:extent cx="5939790" cy="3596121"/>
            <wp:effectExtent l="0" t="0" r="0" b="0"/>
            <wp:docPr id="71" name="Рисунок 71" descr="C:\Users\shutilov\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utilov\AppData\Local\Microsoft\Windows\INetCache\Content.Word\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9790" cy="3596121"/>
                    </a:xfrm>
                    <a:prstGeom prst="rect">
                      <a:avLst/>
                    </a:prstGeom>
                    <a:noFill/>
                    <a:ln>
                      <a:noFill/>
                    </a:ln>
                  </pic:spPr>
                </pic:pic>
              </a:graphicData>
            </a:graphic>
          </wp:inline>
        </w:drawing>
      </w:r>
    </w:p>
    <w:p w14:paraId="68D67F46" w14:textId="77777777" w:rsidR="00BD2C65" w:rsidRPr="0001160B" w:rsidRDefault="00BD2C65" w:rsidP="00BD2C65">
      <w:pPr>
        <w:jc w:val="center"/>
      </w:pPr>
      <w:r>
        <w:t>Рисунок 3</w:t>
      </w:r>
      <w:r w:rsidR="00360270">
        <w:t>5</w:t>
      </w:r>
    </w:p>
    <w:p w14:paraId="07DD97B8" w14:textId="77777777" w:rsidR="005A156F" w:rsidRDefault="007A3E16" w:rsidP="005A156F">
      <w:r>
        <w:t>После прохождения этапов согласования, если способ исполнения буден назначен «Силами подрядной организации»</w:t>
      </w:r>
      <w:r w:rsidR="008D126F">
        <w:t>, то станет доступна для заполнения группа реквизитов «Группа общие реквизиты» (рис. 3</w:t>
      </w:r>
      <w:r w:rsidR="00360270">
        <w:t>6</w:t>
      </w:r>
      <w:r w:rsidR="008D126F">
        <w:t>).</w:t>
      </w:r>
    </w:p>
    <w:p w14:paraId="5B1227E9" w14:textId="77777777" w:rsidR="008D126F" w:rsidRDefault="008D126F" w:rsidP="008D126F">
      <w:pPr>
        <w:ind w:firstLine="0"/>
      </w:pPr>
      <w:r>
        <w:rPr>
          <w:noProof/>
          <w:lang w:eastAsia="ru-RU"/>
        </w:rPr>
        <w:lastRenderedPageBreak/>
        <w:drawing>
          <wp:inline distT="0" distB="0" distL="0" distR="0" wp14:anchorId="27710DB9" wp14:editId="37284B26">
            <wp:extent cx="5939790" cy="3101783"/>
            <wp:effectExtent l="0" t="0" r="0" b="0"/>
            <wp:docPr id="72" name="Рисунок 72" descr="C:\Users\shutilov\AppData\Local\Microsoft\Windows\INetCache\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utilov\AppData\Local\Microsoft\Windows\INetCache\Content.Word\1-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9790" cy="3101783"/>
                    </a:xfrm>
                    <a:prstGeom prst="rect">
                      <a:avLst/>
                    </a:prstGeom>
                    <a:noFill/>
                    <a:ln>
                      <a:noFill/>
                    </a:ln>
                  </pic:spPr>
                </pic:pic>
              </a:graphicData>
            </a:graphic>
          </wp:inline>
        </w:drawing>
      </w:r>
    </w:p>
    <w:p w14:paraId="62920D14" w14:textId="77777777" w:rsidR="008D126F" w:rsidRPr="0001160B" w:rsidRDefault="008D126F" w:rsidP="008D126F">
      <w:pPr>
        <w:jc w:val="center"/>
      </w:pPr>
      <w:r>
        <w:t>Рисунок 3</w:t>
      </w:r>
      <w:r w:rsidR="00360270">
        <w:t>6</w:t>
      </w:r>
    </w:p>
    <w:p w14:paraId="180CA6A3" w14:textId="77777777" w:rsidR="008D126F" w:rsidRDefault="008D126F" w:rsidP="008D126F">
      <w:pPr>
        <w:ind w:firstLine="0"/>
      </w:pPr>
      <w:r>
        <w:tab/>
        <w:t>Затем при установке статуса заявки «Принята в работу» и установке значения «</w:t>
      </w:r>
      <w:r w:rsidRPr="008D126F">
        <w:t>Капитальный ремонт недвижимого имущества</w:t>
      </w:r>
      <w:r>
        <w:t>» в поле «Вид затрат» станет доступна кнопка «</w:t>
      </w:r>
      <w:r w:rsidRPr="008D126F">
        <w:t>Сформировать заявки на подготовительные работы</w:t>
      </w:r>
      <w:r>
        <w:t>» на форме документа (рис. 3</w:t>
      </w:r>
      <w:r w:rsidR="00360270">
        <w:t>7</w:t>
      </w:r>
      <w:r>
        <w:t>).</w:t>
      </w:r>
    </w:p>
    <w:p w14:paraId="0262A670" w14:textId="77777777" w:rsidR="00192A2D" w:rsidRDefault="00192A2D" w:rsidP="008D126F">
      <w:pPr>
        <w:ind w:firstLine="0"/>
      </w:pPr>
    </w:p>
    <w:p w14:paraId="3861840C" w14:textId="677804F2" w:rsidR="008D126F" w:rsidRDefault="005460EE" w:rsidP="008D126F">
      <w:pPr>
        <w:ind w:firstLine="0"/>
      </w:pPr>
      <w:r>
        <w:rPr>
          <w:noProof/>
          <w:lang w:eastAsia="ru-RU"/>
        </w:rPr>
        <w:lastRenderedPageBreak/>
        <w:drawing>
          <wp:inline distT="0" distB="0" distL="0" distR="0" wp14:anchorId="1FD7BB96" wp14:editId="3244279C">
            <wp:extent cx="5938367" cy="3349854"/>
            <wp:effectExtent l="0" t="0" r="0" b="0"/>
            <wp:docPr id="89" name="Рисунок 89" descr="C:\Users\shutilov\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utilov\AppData\Local\Microsoft\Windows\INetCache\Content.Word\1-2.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183" b="21385"/>
                    <a:stretch/>
                  </pic:blipFill>
                  <pic:spPr bwMode="auto">
                    <a:xfrm>
                      <a:off x="0" y="0"/>
                      <a:ext cx="5939790" cy="3350657"/>
                    </a:xfrm>
                    <a:prstGeom prst="rect">
                      <a:avLst/>
                    </a:prstGeom>
                    <a:noFill/>
                    <a:ln>
                      <a:noFill/>
                    </a:ln>
                    <a:extLst>
                      <a:ext uri="{53640926-AAD7-44D8-BBD7-CCE9431645EC}">
                        <a14:shadowObscured xmlns:a14="http://schemas.microsoft.com/office/drawing/2010/main"/>
                      </a:ext>
                    </a:extLst>
                  </pic:spPr>
                </pic:pic>
              </a:graphicData>
            </a:graphic>
          </wp:inline>
        </w:drawing>
      </w:r>
    </w:p>
    <w:p w14:paraId="1013891E" w14:textId="77777777" w:rsidR="005460EE" w:rsidRPr="00795136" w:rsidRDefault="005460EE" w:rsidP="005460EE">
      <w:pPr>
        <w:jc w:val="center"/>
      </w:pPr>
      <w:r>
        <w:t>Рисунок 3</w:t>
      </w:r>
      <w:r w:rsidR="00360270">
        <w:t>7</w:t>
      </w:r>
    </w:p>
    <w:p w14:paraId="588005AF" w14:textId="77777777" w:rsidR="005460EE" w:rsidRDefault="005460EE" w:rsidP="005460EE">
      <w:r>
        <w:t>Далее заполняем поля «Пункт плана ремонтов», «Категория работ», затем переходим на вкладку «Источники финансирования» и добавляем источники по кнопке «Добавить». Затем нажимаем кнопки «Провести» и «Сформировать заявки на подготовительные работы» (рис. 3</w:t>
      </w:r>
      <w:r w:rsidR="00442484">
        <w:t>8</w:t>
      </w:r>
      <w:r>
        <w:t>).</w:t>
      </w:r>
    </w:p>
    <w:p w14:paraId="2B05D075" w14:textId="77777777" w:rsidR="00192A2D" w:rsidRDefault="00192A2D" w:rsidP="005460EE">
      <w:pPr>
        <w:ind w:firstLine="0"/>
      </w:pPr>
    </w:p>
    <w:p w14:paraId="4266F6D9" w14:textId="465E4EE7" w:rsidR="005460EE" w:rsidRDefault="005460EE" w:rsidP="005460EE">
      <w:pPr>
        <w:ind w:firstLine="0"/>
      </w:pPr>
      <w:r>
        <w:rPr>
          <w:noProof/>
          <w:lang w:eastAsia="ru-RU"/>
        </w:rPr>
        <w:lastRenderedPageBreak/>
        <w:drawing>
          <wp:inline distT="0" distB="0" distL="0" distR="0" wp14:anchorId="7BB05566" wp14:editId="36C92011">
            <wp:extent cx="5939790" cy="2834028"/>
            <wp:effectExtent l="0" t="0" r="0" b="0"/>
            <wp:docPr id="97" name="Рисунок 97" descr="C:\Users\shutilov\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utilov\AppData\Local\Microsoft\Windows\INetCache\Content.Word\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790" cy="2834028"/>
                    </a:xfrm>
                    <a:prstGeom prst="rect">
                      <a:avLst/>
                    </a:prstGeom>
                    <a:noFill/>
                    <a:ln>
                      <a:noFill/>
                    </a:ln>
                  </pic:spPr>
                </pic:pic>
              </a:graphicData>
            </a:graphic>
          </wp:inline>
        </w:drawing>
      </w:r>
    </w:p>
    <w:p w14:paraId="0318A85F" w14:textId="77777777" w:rsidR="005460EE" w:rsidRPr="0001160B" w:rsidRDefault="005460EE" w:rsidP="005460EE">
      <w:pPr>
        <w:jc w:val="center"/>
      </w:pPr>
      <w:r>
        <w:t>Рисунок 3</w:t>
      </w:r>
      <w:r w:rsidR="00442484">
        <w:t>8</w:t>
      </w:r>
    </w:p>
    <w:p w14:paraId="63FFE734" w14:textId="77777777" w:rsidR="005460EE" w:rsidRDefault="005460EE" w:rsidP="005460EE">
      <w:r>
        <w:t xml:space="preserve">Для просмотра </w:t>
      </w:r>
      <w:r w:rsidR="00094A8E">
        <w:t>новых,</w:t>
      </w:r>
      <w:r>
        <w:t xml:space="preserve"> создавшихся </w:t>
      </w:r>
      <w:r w:rsidR="00094A8E">
        <w:t>заявок на подготовительные работы</w:t>
      </w:r>
      <w:r>
        <w:t xml:space="preserve"> </w:t>
      </w:r>
      <w:r w:rsidR="00094A8E">
        <w:t xml:space="preserve">на основании данной заявки на выполнение работ, можно перейти по ссылке «Связанные документы», которая находится в шапке текущего документа (рис. </w:t>
      </w:r>
      <w:r w:rsidR="004252E2">
        <w:t>39</w:t>
      </w:r>
      <w:r w:rsidR="00094A8E">
        <w:t>).</w:t>
      </w:r>
    </w:p>
    <w:p w14:paraId="6B55938D" w14:textId="77777777" w:rsidR="00094A8E" w:rsidRDefault="00094A8E" w:rsidP="00094A8E">
      <w:pPr>
        <w:ind w:firstLine="0"/>
      </w:pPr>
      <w:r>
        <w:rPr>
          <w:noProof/>
          <w:lang w:eastAsia="ru-RU"/>
        </w:rPr>
        <w:drawing>
          <wp:inline distT="0" distB="0" distL="0" distR="0" wp14:anchorId="5CE0094F" wp14:editId="19D21370">
            <wp:extent cx="5939790" cy="1942084"/>
            <wp:effectExtent l="0" t="0" r="0" b="0"/>
            <wp:docPr id="98" name="Рисунок 98" descr="C:\Users\shutilov\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utilov\AppData\Local\Microsoft\Windows\INetCache\Content.Word\4.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9790" cy="1942084"/>
                    </a:xfrm>
                    <a:prstGeom prst="rect">
                      <a:avLst/>
                    </a:prstGeom>
                    <a:noFill/>
                    <a:ln>
                      <a:noFill/>
                    </a:ln>
                  </pic:spPr>
                </pic:pic>
              </a:graphicData>
            </a:graphic>
          </wp:inline>
        </w:drawing>
      </w:r>
    </w:p>
    <w:p w14:paraId="4D0A7B03" w14:textId="77777777" w:rsidR="00094A8E" w:rsidRPr="0001160B" w:rsidRDefault="00094A8E" w:rsidP="00094A8E">
      <w:pPr>
        <w:jc w:val="center"/>
      </w:pPr>
      <w:r>
        <w:t xml:space="preserve">Рисунок </w:t>
      </w:r>
      <w:r w:rsidR="004252E2">
        <w:t>39</w:t>
      </w:r>
    </w:p>
    <w:p w14:paraId="261E066C" w14:textId="77777777" w:rsidR="00094A8E" w:rsidRDefault="00094A8E" w:rsidP="00094A8E">
      <w:pPr>
        <w:ind w:firstLine="426"/>
      </w:pPr>
      <w:r>
        <w:t xml:space="preserve">Для открытия и просмотра каждой заявки на подготовительные работы нужно кликнуть левой кнопкой мыши поочередно по каждой ссылке (рис </w:t>
      </w:r>
      <w:r w:rsidR="0001160B" w:rsidRPr="0001160B">
        <w:t>4</w:t>
      </w:r>
      <w:r w:rsidR="004252E2">
        <w:t>0</w:t>
      </w:r>
      <w:r>
        <w:t xml:space="preserve"> - </w:t>
      </w:r>
      <w:r w:rsidR="0001160B" w:rsidRPr="0001160B">
        <w:t>4</w:t>
      </w:r>
      <w:r w:rsidR="004252E2">
        <w:t>2</w:t>
      </w:r>
      <w:r>
        <w:t>).</w:t>
      </w:r>
    </w:p>
    <w:p w14:paraId="68E91906" w14:textId="77777777" w:rsidR="00094A8E" w:rsidRDefault="00094A8E" w:rsidP="00094A8E">
      <w:pPr>
        <w:ind w:firstLine="426"/>
      </w:pPr>
    </w:p>
    <w:p w14:paraId="5171F96F" w14:textId="77777777" w:rsidR="00094A8E" w:rsidRDefault="00D4264D" w:rsidP="00D4264D">
      <w:pPr>
        <w:ind w:firstLine="0"/>
      </w:pPr>
      <w:r>
        <w:rPr>
          <w:noProof/>
          <w:lang w:eastAsia="ru-RU"/>
        </w:rPr>
        <w:lastRenderedPageBreak/>
        <w:drawing>
          <wp:inline distT="0" distB="0" distL="0" distR="0" wp14:anchorId="2B406D35" wp14:editId="61AA4299">
            <wp:extent cx="5939790" cy="4652445"/>
            <wp:effectExtent l="0" t="0" r="0" b="0"/>
            <wp:docPr id="99" name="Рисунок 99" descr="C:\Users\shutilov\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utilov\AppData\Local\Microsoft\Windows\INetCache\Content.Word\5.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9790" cy="4652445"/>
                    </a:xfrm>
                    <a:prstGeom prst="rect">
                      <a:avLst/>
                    </a:prstGeom>
                    <a:noFill/>
                    <a:ln>
                      <a:noFill/>
                    </a:ln>
                  </pic:spPr>
                </pic:pic>
              </a:graphicData>
            </a:graphic>
          </wp:inline>
        </w:drawing>
      </w:r>
    </w:p>
    <w:p w14:paraId="1C7AF3A3" w14:textId="77777777" w:rsidR="00D4264D" w:rsidRPr="0001160B" w:rsidRDefault="00D4264D" w:rsidP="00D4264D">
      <w:pPr>
        <w:jc w:val="center"/>
        <w:rPr>
          <w:lang w:val="en-US"/>
        </w:rPr>
      </w:pPr>
      <w:r>
        <w:t xml:space="preserve">Рисунок </w:t>
      </w:r>
      <w:r w:rsidR="0001160B">
        <w:rPr>
          <w:lang w:val="en-US"/>
        </w:rPr>
        <w:t>4</w:t>
      </w:r>
      <w:r w:rsidR="004252E2">
        <w:t>0</w:t>
      </w:r>
    </w:p>
    <w:p w14:paraId="33E185AA" w14:textId="77777777" w:rsidR="00D4264D" w:rsidRDefault="00D4264D" w:rsidP="00D4264D">
      <w:pPr>
        <w:ind w:firstLine="0"/>
      </w:pPr>
      <w:r>
        <w:rPr>
          <w:noProof/>
          <w:lang w:eastAsia="ru-RU"/>
        </w:rPr>
        <w:lastRenderedPageBreak/>
        <w:drawing>
          <wp:inline distT="0" distB="0" distL="0" distR="0" wp14:anchorId="5BC9D833" wp14:editId="6977F697">
            <wp:extent cx="5939790" cy="4607665"/>
            <wp:effectExtent l="0" t="0" r="0" b="0"/>
            <wp:docPr id="100" name="Рисунок 100" descr="C:\Users\shutilov\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utilov\AppData\Local\Microsoft\Windows\INetCache\Content.Word\6.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9790" cy="4607665"/>
                    </a:xfrm>
                    <a:prstGeom prst="rect">
                      <a:avLst/>
                    </a:prstGeom>
                    <a:noFill/>
                    <a:ln>
                      <a:noFill/>
                    </a:ln>
                  </pic:spPr>
                </pic:pic>
              </a:graphicData>
            </a:graphic>
          </wp:inline>
        </w:drawing>
      </w:r>
    </w:p>
    <w:p w14:paraId="6DD18F3D" w14:textId="77777777" w:rsidR="00D4264D" w:rsidRPr="0001160B" w:rsidRDefault="00D4264D" w:rsidP="00D4264D">
      <w:pPr>
        <w:jc w:val="center"/>
        <w:rPr>
          <w:lang w:val="en-US"/>
        </w:rPr>
      </w:pPr>
      <w:r>
        <w:t xml:space="preserve">Рисунок </w:t>
      </w:r>
      <w:r w:rsidR="0001160B">
        <w:rPr>
          <w:lang w:val="en-US"/>
        </w:rPr>
        <w:t>4</w:t>
      </w:r>
      <w:r w:rsidR="004252E2">
        <w:t>1</w:t>
      </w:r>
    </w:p>
    <w:p w14:paraId="1B71181D" w14:textId="77777777" w:rsidR="00D4264D" w:rsidRDefault="00D4264D" w:rsidP="00D4264D">
      <w:pPr>
        <w:jc w:val="center"/>
      </w:pPr>
    </w:p>
    <w:p w14:paraId="5CB6DB3D" w14:textId="77777777" w:rsidR="00D4264D" w:rsidRDefault="00101DCC" w:rsidP="00101DCC">
      <w:pPr>
        <w:ind w:firstLine="0"/>
      </w:pPr>
      <w:r>
        <w:rPr>
          <w:noProof/>
          <w:lang w:eastAsia="ru-RU"/>
        </w:rPr>
        <w:lastRenderedPageBreak/>
        <w:drawing>
          <wp:inline distT="0" distB="0" distL="0" distR="0" wp14:anchorId="3A3BE56F" wp14:editId="26DDA05A">
            <wp:extent cx="5939790" cy="4642927"/>
            <wp:effectExtent l="0" t="0" r="0" b="0"/>
            <wp:docPr id="101" name="Рисунок 101" descr="C:\Users\shutilov\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utilov\AppData\Local\Microsoft\Windows\INetCache\Content.Word\7.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9790" cy="4642927"/>
                    </a:xfrm>
                    <a:prstGeom prst="rect">
                      <a:avLst/>
                    </a:prstGeom>
                    <a:noFill/>
                    <a:ln>
                      <a:noFill/>
                    </a:ln>
                  </pic:spPr>
                </pic:pic>
              </a:graphicData>
            </a:graphic>
          </wp:inline>
        </w:drawing>
      </w:r>
    </w:p>
    <w:p w14:paraId="6E0590AB" w14:textId="77777777" w:rsidR="00D4264D" w:rsidRDefault="00D4264D" w:rsidP="00D4264D">
      <w:pPr>
        <w:jc w:val="center"/>
        <w:rPr>
          <w:lang w:val="en-US"/>
        </w:rPr>
      </w:pPr>
      <w:r>
        <w:t xml:space="preserve">Рисунок </w:t>
      </w:r>
      <w:r w:rsidR="0001160B">
        <w:rPr>
          <w:lang w:val="en-US"/>
        </w:rPr>
        <w:t>4</w:t>
      </w:r>
      <w:r w:rsidR="004252E2">
        <w:t>2</w:t>
      </w:r>
    </w:p>
    <w:p w14:paraId="668BE455" w14:textId="77777777" w:rsidR="005B74ED" w:rsidRDefault="005B74ED" w:rsidP="005B74ED">
      <w:pPr>
        <w:pStyle w:val="21"/>
      </w:pPr>
      <w:bookmarkStart w:id="29" w:name="_Toc50560622"/>
      <w:r>
        <w:t>Просмотр состояния Заявок</w:t>
      </w:r>
      <w:bookmarkEnd w:id="29"/>
    </w:p>
    <w:p w14:paraId="1FC38698" w14:textId="77777777" w:rsidR="005B74ED" w:rsidRDefault="005B74ED" w:rsidP="005B74ED">
      <w:r>
        <w:t>При работе с Заявками наиболее удобным рабочим местом является форма списка Заявок. Пользователю показываются только разрешённые ему Заявки – согласно настройкам организации (НГУ, ВКИ, СУНЦ, Столовая), подразделению-инициатору и подразделению-исполнителю, объекту недвижимости.</w:t>
      </w:r>
    </w:p>
    <w:p w14:paraId="2B0F3668" w14:textId="77777777" w:rsidR="005B74ED" w:rsidRDefault="005B74ED" w:rsidP="005B74ED">
      <w:r>
        <w:t>Дополнительно пользователь может установить отбор по тем Заявкам, в которых в данный момент времени он является Исполнителем. Основная задача Исполнителя – это принять текущее решение по Заявке, то есть обработать её.</w:t>
      </w:r>
    </w:p>
    <w:p w14:paraId="01A70EAC" w14:textId="77777777" w:rsidR="00A22FD8" w:rsidRDefault="00A22FD8"/>
    <w:p w14:paraId="00EA9CA1" w14:textId="77777777" w:rsidR="005B74ED" w:rsidRDefault="005B74ED" w:rsidP="005B74ED">
      <w:pPr>
        <w:pStyle w:val="21"/>
      </w:pPr>
      <w:bookmarkStart w:id="30" w:name="_Toc50560623"/>
      <w:r>
        <w:lastRenderedPageBreak/>
        <w:t>Обработка Заявки</w:t>
      </w:r>
      <w:bookmarkEnd w:id="30"/>
    </w:p>
    <w:p w14:paraId="43876C2F" w14:textId="77777777" w:rsidR="005B74ED" w:rsidRDefault="005B74ED" w:rsidP="005B74ED">
      <w:r>
        <w:t>Возможно два варианта обработки Заявки – либо рассмотреть её, либо принять к выполнению и создать документ «Выполнение заявок».</w:t>
      </w:r>
    </w:p>
    <w:p w14:paraId="3D4E260B" w14:textId="77777777" w:rsidR="005B74ED" w:rsidRDefault="005B74ED" w:rsidP="005B74ED">
      <w:r>
        <w:t>Рассмотрение Заявки состоит из двух частей:</w:t>
      </w:r>
    </w:p>
    <w:p w14:paraId="7A1652DA" w14:textId="77777777" w:rsidR="005B74ED" w:rsidRDefault="005B74ED" w:rsidP="005B74ED">
      <w:pPr>
        <w:pStyle w:val="a8"/>
        <w:numPr>
          <w:ilvl w:val="0"/>
          <w:numId w:val="21"/>
        </w:numPr>
      </w:pPr>
      <w:r>
        <w:t>Заполнить недостающие реквизиты Заявки.</w:t>
      </w:r>
    </w:p>
    <w:p w14:paraId="457573C0" w14:textId="77777777" w:rsidR="005B74ED" w:rsidRDefault="005B74ED" w:rsidP="005B74ED">
      <w:pPr>
        <w:pStyle w:val="a8"/>
        <w:numPr>
          <w:ilvl w:val="0"/>
          <w:numId w:val="21"/>
        </w:numPr>
      </w:pPr>
      <w:r>
        <w:t>Принять решение – «сдвинуть» Заявку вперёд, вернуть назад, отменить или согласовать.</w:t>
      </w:r>
    </w:p>
    <w:p w14:paraId="45E65EA6" w14:textId="77777777" w:rsidR="005B74ED" w:rsidRDefault="005B74ED" w:rsidP="005B74ED">
      <w:r>
        <w:t xml:space="preserve">Кнопки рассмотрения Заявки доступны внутри документа на вкладке «Рассмотрение заявки». Кнопки </w:t>
      </w:r>
      <w:proofErr w:type="spellStart"/>
      <w:r>
        <w:t>отрисовываются</w:t>
      </w:r>
      <w:proofErr w:type="spellEnd"/>
      <w:r>
        <w:t xml:space="preserve"> автоматически, в зависимости от текущего состояния Заявки и списка возможных действий, которые заранее установлены Администратором.</w:t>
      </w:r>
    </w:p>
    <w:p w14:paraId="31C9CE3D" w14:textId="77777777" w:rsidR="005B74ED" w:rsidRDefault="005B74ED" w:rsidP="005B74ED">
      <w:r>
        <w:t>Все совершённые действия по Заявке отображаются в табличной части на вкладке «Рассмотрение заявки». Отображаются как действия текущего пользователя, так и действия предыдущих пользователей.</w:t>
      </w:r>
    </w:p>
    <w:p w14:paraId="25F9BC06" w14:textId="34203372" w:rsidR="005B74ED" w:rsidRDefault="005B74ED" w:rsidP="005B74ED">
      <w:r>
        <w:t>Когда пользователь «сдвигает» Заявку, ему доступен один или несколько вариантов. Например, он может выбрать подразделение, когда «сдвигает» Заявку вперёд на Руководителя функционального подразделения. При «сдвигании» Заявки нужно написать комментарий, чтобы следующий пользователь-</w:t>
      </w:r>
      <w:r w:rsidR="00706902">
        <w:t>Исполнитель</w:t>
      </w:r>
      <w:r>
        <w:t>, мог принять решение по дальнейшему движению Заявки.</w:t>
      </w:r>
      <w:r w:rsidR="00706902">
        <w:t xml:space="preserve"> Описание процесса рассмотрения Заявок в зависимости от функциональной роли пользователя располагается в разделе </w:t>
      </w:r>
      <w:r w:rsidR="006D3579">
        <w:t>5</w:t>
      </w:r>
      <w:r w:rsidR="00706902">
        <w:t>.12 текущего документа.</w:t>
      </w:r>
    </w:p>
    <w:p w14:paraId="78AEFF0E" w14:textId="77777777" w:rsidR="001E1936" w:rsidRDefault="00840578" w:rsidP="005B74ED">
      <w:r>
        <w:t xml:space="preserve">Если по ходу рассмотрения в Заявке меняется способ исполнения на «Силами подрядной организации» и текущий исполнитель Заявки </w:t>
      </w:r>
      <w:r w:rsidR="00004128">
        <w:t xml:space="preserve">- </w:t>
      </w:r>
      <w:r>
        <w:t>пользователь с функциональной ролью «Проректор по ОВ», то у данного пользователя появляется функционал добавления работ по данной Заявке в план ремонтов. Для этого необходимо заполнить такие реквизиты Заявки как «Предмет заявки», «Вид затрат» («КОСГУ» заполнится автоматически), «Категория работ», «Сумма» и табличную часть «Источники финансирования», после чего выполнить команду «Добавить в план ремонтов»</w:t>
      </w:r>
      <w:r w:rsidR="009A46C3">
        <w:t xml:space="preserve"> (Рисунок 43</w:t>
      </w:r>
      <w:r>
        <w:t>)</w:t>
      </w:r>
    </w:p>
    <w:p w14:paraId="6C7BA3DC" w14:textId="77777777" w:rsidR="00514252" w:rsidRDefault="00A22FD8" w:rsidP="005B74ED">
      <w:r>
        <w:rPr>
          <w:noProof/>
          <w:lang w:eastAsia="ru-RU"/>
        </w:rPr>
        <w:lastRenderedPageBreak/>
        <w:drawing>
          <wp:inline distT="0" distB="0" distL="0" distR="0" wp14:anchorId="1F5D6C0C" wp14:editId="5E06C98C">
            <wp:extent cx="5588948" cy="37020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91785" cy="3703929"/>
                    </a:xfrm>
                    <a:prstGeom prst="rect">
                      <a:avLst/>
                    </a:prstGeom>
                    <a:noFill/>
                    <a:ln>
                      <a:noFill/>
                    </a:ln>
                  </pic:spPr>
                </pic:pic>
              </a:graphicData>
            </a:graphic>
          </wp:inline>
        </w:drawing>
      </w:r>
    </w:p>
    <w:p w14:paraId="5E4A1ECA" w14:textId="77777777" w:rsidR="00A22FD8" w:rsidRDefault="009A46C3">
      <w:pPr>
        <w:jc w:val="center"/>
      </w:pPr>
      <w:r>
        <w:t>Рисунок 43</w:t>
      </w:r>
    </w:p>
    <w:p w14:paraId="5C8C0C90" w14:textId="52625D27" w:rsidR="00004128" w:rsidRDefault="00004128" w:rsidP="00E92E50">
      <w:r>
        <w:t>Когда Заявка с утвержденным способом исполнения «Силами подрядной организации» и видом затрат «Капитальный ремонт» попадает на рассмотрение сотруднику с функциональной ролью «Руководитель ОПР», то</w:t>
      </w:r>
      <w:r w:rsidR="009F6EAC">
        <w:t xml:space="preserve"> после согласования данной Заявки</w:t>
      </w:r>
      <w:r>
        <w:t xml:space="preserve"> появляется возможность сформировать вспомогательные Заявки (Подготовка проектно-сметной документации, Проведение обследования, </w:t>
      </w:r>
      <w:r w:rsidRPr="00004128">
        <w:t>Проведение экспертизы</w:t>
      </w:r>
      <w:r>
        <w:t>) в рамках текущей Заявки, путем выполнения команды</w:t>
      </w:r>
      <w:r w:rsidR="009B2469">
        <w:t xml:space="preserve"> «</w:t>
      </w:r>
      <w:r w:rsidR="009B2469" w:rsidRPr="009B2469">
        <w:t>Сформировать</w:t>
      </w:r>
      <w:r w:rsidR="009B2469">
        <w:t xml:space="preserve"> з</w:t>
      </w:r>
      <w:r w:rsidR="009B2469" w:rsidRPr="009B2469">
        <w:t>аявки</w:t>
      </w:r>
      <w:r w:rsidR="009B2469">
        <w:t xml:space="preserve"> н</w:t>
      </w:r>
      <w:r w:rsidR="009B2469" w:rsidRPr="009B2469">
        <w:t>а</w:t>
      </w:r>
      <w:r w:rsidR="009B2469">
        <w:t xml:space="preserve"> к</w:t>
      </w:r>
      <w:r w:rsidR="009B2469" w:rsidRPr="009B2469">
        <w:t>ап</w:t>
      </w:r>
      <w:r w:rsidR="009B2469">
        <w:t>итальный р</w:t>
      </w:r>
      <w:r w:rsidR="009B2469" w:rsidRPr="009B2469">
        <w:t>емонт</w:t>
      </w:r>
      <w:r w:rsidR="009B2469">
        <w:t xml:space="preserve">». Описание механизма в разделе </w:t>
      </w:r>
      <w:r w:rsidR="006D3579">
        <w:t>5</w:t>
      </w:r>
      <w:r w:rsidR="009B2469">
        <w:t>.7 данного документа (Р</w:t>
      </w:r>
      <w:r w:rsidR="009A46C3">
        <w:t>исунок 44</w:t>
      </w:r>
      <w:r w:rsidR="009B2469">
        <w:t xml:space="preserve">). </w:t>
      </w:r>
    </w:p>
    <w:p w14:paraId="03CAE0B5" w14:textId="77777777" w:rsidR="00004128" w:rsidRDefault="00A22FD8" w:rsidP="00E92E50">
      <w:r>
        <w:rPr>
          <w:noProof/>
          <w:lang w:eastAsia="ru-RU"/>
        </w:rPr>
        <w:lastRenderedPageBreak/>
        <w:drawing>
          <wp:inline distT="0" distB="0" distL="0" distR="0" wp14:anchorId="456EDABF" wp14:editId="48CAB7E3">
            <wp:extent cx="5553201" cy="34544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64386" cy="3461358"/>
                    </a:xfrm>
                    <a:prstGeom prst="rect">
                      <a:avLst/>
                    </a:prstGeom>
                    <a:noFill/>
                    <a:ln>
                      <a:noFill/>
                    </a:ln>
                  </pic:spPr>
                </pic:pic>
              </a:graphicData>
            </a:graphic>
          </wp:inline>
        </w:drawing>
      </w:r>
    </w:p>
    <w:p w14:paraId="191B44EA" w14:textId="77777777" w:rsidR="00A22FD8" w:rsidRDefault="009A46C3">
      <w:pPr>
        <w:jc w:val="center"/>
      </w:pPr>
      <w:r>
        <w:t>Рисунок 44</w:t>
      </w:r>
    </w:p>
    <w:p w14:paraId="462F9196" w14:textId="77777777" w:rsidR="00E92E50" w:rsidRDefault="00E92E50" w:rsidP="00E92E50">
      <w:r>
        <w:t xml:space="preserve">На конечном шаге рассмотрения (кнопка «Согласовать») система выведет диалоговое окно автоматического создания документа «Выполнение </w:t>
      </w:r>
      <w:r w:rsidR="009A46C3">
        <w:t>заявок на работы». (Рисунок 45</w:t>
      </w:r>
      <w:r>
        <w:t xml:space="preserve">) </w:t>
      </w:r>
    </w:p>
    <w:p w14:paraId="275B420A" w14:textId="77777777" w:rsidR="00192A2D" w:rsidRDefault="00192A2D" w:rsidP="00E92E50"/>
    <w:p w14:paraId="29F0F365" w14:textId="30D6467F" w:rsidR="00E92E50" w:rsidRDefault="00A22FD8" w:rsidP="00E92E50">
      <w:r>
        <w:rPr>
          <w:noProof/>
          <w:lang w:eastAsia="ru-RU"/>
        </w:rPr>
        <w:lastRenderedPageBreak/>
        <w:drawing>
          <wp:inline distT="0" distB="0" distL="0" distR="0" wp14:anchorId="23FD6BE3" wp14:editId="4C20B6EF">
            <wp:extent cx="5580250" cy="33210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07422" cy="3337222"/>
                    </a:xfrm>
                    <a:prstGeom prst="rect">
                      <a:avLst/>
                    </a:prstGeom>
                    <a:noFill/>
                    <a:ln>
                      <a:noFill/>
                    </a:ln>
                  </pic:spPr>
                </pic:pic>
              </a:graphicData>
            </a:graphic>
          </wp:inline>
        </w:drawing>
      </w:r>
    </w:p>
    <w:p w14:paraId="1BB6439C" w14:textId="77777777" w:rsidR="00A22FD8" w:rsidRDefault="009A46C3">
      <w:pPr>
        <w:jc w:val="center"/>
      </w:pPr>
      <w:r>
        <w:t>Рисунок 45</w:t>
      </w:r>
    </w:p>
    <w:p w14:paraId="3A4C69F3" w14:textId="77777777" w:rsidR="00E92E50" w:rsidRDefault="00E92E50" w:rsidP="00E92E50">
      <w:r>
        <w:t>На данном шаге от создания документа выполнения можно отказаться и сформировать его позже, используя типовые команды конфигурации «Ввод на основании»</w:t>
      </w:r>
      <w:r w:rsidR="009A46C3">
        <w:t xml:space="preserve"> (Рисунок 46</w:t>
      </w:r>
      <w:r>
        <w:t>).</w:t>
      </w:r>
    </w:p>
    <w:p w14:paraId="2089648C" w14:textId="77777777" w:rsidR="00E92E50" w:rsidRDefault="00A22FD8" w:rsidP="005B74ED">
      <w:r>
        <w:rPr>
          <w:noProof/>
          <w:lang w:eastAsia="ru-RU"/>
        </w:rPr>
        <w:lastRenderedPageBreak/>
        <w:drawing>
          <wp:inline distT="0" distB="0" distL="0" distR="0" wp14:anchorId="1E16D601" wp14:editId="6D1C9C68">
            <wp:extent cx="5297315" cy="37147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17095" cy="3728620"/>
                    </a:xfrm>
                    <a:prstGeom prst="rect">
                      <a:avLst/>
                    </a:prstGeom>
                    <a:noFill/>
                    <a:ln>
                      <a:noFill/>
                    </a:ln>
                  </pic:spPr>
                </pic:pic>
              </a:graphicData>
            </a:graphic>
          </wp:inline>
        </w:drawing>
      </w:r>
    </w:p>
    <w:p w14:paraId="51E31D75" w14:textId="77777777" w:rsidR="005B74ED" w:rsidRDefault="00E92E50" w:rsidP="00E92E50">
      <w:pPr>
        <w:jc w:val="center"/>
      </w:pPr>
      <w:r>
        <w:t>Рисунок 4</w:t>
      </w:r>
      <w:r w:rsidR="009A46C3">
        <w:t>6</w:t>
      </w:r>
    </w:p>
    <w:p w14:paraId="10EE001A" w14:textId="229C789D" w:rsidR="005B74ED" w:rsidRDefault="005B74ED" w:rsidP="005B74ED">
      <w:pPr>
        <w:pStyle w:val="21"/>
      </w:pPr>
      <w:bookmarkStart w:id="31" w:name="_Toc50560624"/>
      <w:r>
        <w:t xml:space="preserve">Задачи о необходимости </w:t>
      </w:r>
      <w:r w:rsidR="00BE5726">
        <w:t xml:space="preserve">рассмотреть (обработать) </w:t>
      </w:r>
      <w:r>
        <w:t>Заявку</w:t>
      </w:r>
      <w:bookmarkEnd w:id="31"/>
    </w:p>
    <w:p w14:paraId="15869CD2" w14:textId="77777777" w:rsidR="005B74ED" w:rsidRDefault="005B74ED" w:rsidP="005B74ED">
      <w:r>
        <w:t xml:space="preserve">После формирования в системе документа «Заявка на выполнение работ» и инициации процесса рассмотрения, на текущего исполнителя данной Заявки автоматически создается Задача о необходимости обработать документ. Список актуальных Задач можно просмотреть на начальной странице (Рисунок </w:t>
      </w:r>
      <w:r w:rsidR="009A46C3">
        <w:t>47</w:t>
      </w:r>
      <w:r>
        <w:t>)</w:t>
      </w:r>
    </w:p>
    <w:p w14:paraId="683AE0AE" w14:textId="77777777" w:rsidR="005B74ED" w:rsidRDefault="00A22FD8" w:rsidP="005B74ED">
      <w:r>
        <w:rPr>
          <w:noProof/>
          <w:lang w:eastAsia="ru-RU"/>
        </w:rPr>
        <w:lastRenderedPageBreak/>
        <w:drawing>
          <wp:inline distT="0" distB="0" distL="0" distR="0" wp14:anchorId="7DA93CE3" wp14:editId="6091BB16">
            <wp:extent cx="5640106" cy="23241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41752" cy="2324778"/>
                    </a:xfrm>
                    <a:prstGeom prst="rect">
                      <a:avLst/>
                    </a:prstGeom>
                    <a:noFill/>
                    <a:ln>
                      <a:noFill/>
                    </a:ln>
                  </pic:spPr>
                </pic:pic>
              </a:graphicData>
            </a:graphic>
          </wp:inline>
        </w:drawing>
      </w:r>
    </w:p>
    <w:p w14:paraId="35CA5C7C" w14:textId="77777777" w:rsidR="005B74ED" w:rsidRDefault="005B74ED" w:rsidP="005B74ED">
      <w:pPr>
        <w:jc w:val="center"/>
      </w:pPr>
      <w:r>
        <w:t xml:space="preserve">Рисунок </w:t>
      </w:r>
      <w:r w:rsidR="009A46C3">
        <w:t>47</w:t>
      </w:r>
    </w:p>
    <w:p w14:paraId="2F4AE2C1" w14:textId="77777777" w:rsidR="005B74ED" w:rsidRDefault="005B74ED" w:rsidP="005B74ED">
      <w:r>
        <w:t xml:space="preserve">В каждой Задаче присутствует ссылка на документ «Заявка на выполнение работ», который необходимо обработать (Рисунок </w:t>
      </w:r>
      <w:r w:rsidR="009A46C3">
        <w:t>48</w:t>
      </w:r>
      <w:r>
        <w:t>). По данной ссылке можно сразу перейти в документ, ждущий обработки.</w:t>
      </w:r>
    </w:p>
    <w:p w14:paraId="66E9DA8E" w14:textId="77777777" w:rsidR="005B74ED" w:rsidRDefault="00A22FD8" w:rsidP="005B74ED">
      <w:r>
        <w:rPr>
          <w:noProof/>
          <w:lang w:eastAsia="ru-RU"/>
        </w:rPr>
        <w:drawing>
          <wp:inline distT="0" distB="0" distL="0" distR="0" wp14:anchorId="51C3271D" wp14:editId="46C0617F">
            <wp:extent cx="4860784" cy="310134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73119" cy="3109210"/>
                    </a:xfrm>
                    <a:prstGeom prst="rect">
                      <a:avLst/>
                    </a:prstGeom>
                    <a:noFill/>
                    <a:ln>
                      <a:noFill/>
                    </a:ln>
                  </pic:spPr>
                </pic:pic>
              </a:graphicData>
            </a:graphic>
          </wp:inline>
        </w:drawing>
      </w:r>
    </w:p>
    <w:p w14:paraId="34726EA0" w14:textId="77777777" w:rsidR="005B74ED" w:rsidRDefault="005B74ED" w:rsidP="005B74ED">
      <w:pPr>
        <w:jc w:val="center"/>
      </w:pPr>
      <w:r>
        <w:t xml:space="preserve">Рисунок </w:t>
      </w:r>
      <w:r w:rsidR="009A46C3">
        <w:t>48</w:t>
      </w:r>
    </w:p>
    <w:p w14:paraId="250ABF54" w14:textId="77777777" w:rsidR="005B74ED" w:rsidRDefault="005B74ED" w:rsidP="005B74ED">
      <w:r>
        <w:t xml:space="preserve">При этом формируемые Задачи не предполагают установки признака выполнения в ручном режиме – факт выполнения Задачи устанавливается автоматически при завершении текущим исполнителем своего этапа рассмотрения. Другими словами, пользователь </w:t>
      </w:r>
      <w:r>
        <w:lastRenderedPageBreak/>
        <w:t xml:space="preserve">переходит в документ, далее на вкладке «Рассмотрение заявки» выполняет какое-либо из доступных действий по рассмотрению («Рассмотрено», «Отмена», «Согласовано») и задача выполняется автоматически (Рисунок </w:t>
      </w:r>
      <w:r w:rsidR="009A46C3">
        <w:t>49</w:t>
      </w:r>
      <w:r>
        <w:t>).</w:t>
      </w:r>
    </w:p>
    <w:p w14:paraId="285AACC5" w14:textId="77777777" w:rsidR="005B74ED" w:rsidRDefault="00A22FD8" w:rsidP="005B74ED">
      <w:r>
        <w:rPr>
          <w:noProof/>
          <w:lang w:eastAsia="ru-RU"/>
        </w:rPr>
        <w:drawing>
          <wp:inline distT="0" distB="0" distL="0" distR="0" wp14:anchorId="5D69166F" wp14:editId="238E7D3D">
            <wp:extent cx="5478780" cy="3446216"/>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85891" cy="3450689"/>
                    </a:xfrm>
                    <a:prstGeom prst="rect">
                      <a:avLst/>
                    </a:prstGeom>
                    <a:noFill/>
                    <a:ln>
                      <a:noFill/>
                    </a:ln>
                  </pic:spPr>
                </pic:pic>
              </a:graphicData>
            </a:graphic>
          </wp:inline>
        </w:drawing>
      </w:r>
    </w:p>
    <w:p w14:paraId="39A2BE55" w14:textId="77777777" w:rsidR="005B74ED" w:rsidRDefault="005B74ED" w:rsidP="005B74ED">
      <w:pPr>
        <w:jc w:val="center"/>
      </w:pPr>
      <w:r>
        <w:t xml:space="preserve">Рисунок </w:t>
      </w:r>
      <w:r w:rsidR="009A46C3">
        <w:t>49</w:t>
      </w:r>
    </w:p>
    <w:p w14:paraId="336CA8A2" w14:textId="77777777" w:rsidR="005B74ED" w:rsidRDefault="005B74ED" w:rsidP="005B74ED">
      <w:r>
        <w:t xml:space="preserve">Если вернуться на начальную страницу, то увидим, что Задача больше не отображается в списке невыполненных (Рисунок </w:t>
      </w:r>
      <w:r w:rsidR="009A46C3">
        <w:t>50</w:t>
      </w:r>
      <w:r>
        <w:t>).</w:t>
      </w:r>
    </w:p>
    <w:p w14:paraId="6A8E1BF3" w14:textId="77777777" w:rsidR="005B74ED" w:rsidRDefault="00A22FD8" w:rsidP="005B74ED">
      <w:pPr>
        <w:jc w:val="center"/>
      </w:pPr>
      <w:r>
        <w:rPr>
          <w:noProof/>
          <w:lang w:eastAsia="ru-RU"/>
        </w:rPr>
        <w:drawing>
          <wp:inline distT="0" distB="0" distL="0" distR="0" wp14:anchorId="2C6749A1" wp14:editId="11806F5F">
            <wp:extent cx="5565810" cy="227584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67987" cy="2276730"/>
                    </a:xfrm>
                    <a:prstGeom prst="rect">
                      <a:avLst/>
                    </a:prstGeom>
                    <a:noFill/>
                    <a:ln>
                      <a:noFill/>
                    </a:ln>
                  </pic:spPr>
                </pic:pic>
              </a:graphicData>
            </a:graphic>
          </wp:inline>
        </w:drawing>
      </w:r>
    </w:p>
    <w:p w14:paraId="68D335F5" w14:textId="77777777" w:rsidR="005B74ED" w:rsidRDefault="005B74ED" w:rsidP="005B74ED">
      <w:pPr>
        <w:jc w:val="center"/>
      </w:pPr>
      <w:r>
        <w:t xml:space="preserve">Рисунок </w:t>
      </w:r>
      <w:r w:rsidR="009A46C3">
        <w:t>50</w:t>
      </w:r>
    </w:p>
    <w:p w14:paraId="09C9DB70" w14:textId="77777777" w:rsidR="00A22FD8" w:rsidRDefault="00A22FD8"/>
    <w:p w14:paraId="1FF40C97" w14:textId="77777777" w:rsidR="003C72C4" w:rsidRDefault="003C72C4" w:rsidP="0064416E">
      <w:pPr>
        <w:pStyle w:val="21"/>
      </w:pPr>
      <w:bookmarkStart w:id="32" w:name="_Toc50560625"/>
      <w:r>
        <w:t>Видимость/Доступность элементов формы документа в зависимости от значений реквизитов и состояния документа.</w:t>
      </w:r>
      <w:bookmarkEnd w:id="32"/>
    </w:p>
    <w:p w14:paraId="7093B978" w14:textId="77777777" w:rsidR="00247BB9" w:rsidRDefault="00247BB9" w:rsidP="0001160B">
      <w:pPr>
        <w:spacing w:before="0"/>
      </w:pPr>
    </w:p>
    <w:p w14:paraId="6E3F2EC5" w14:textId="77777777" w:rsidR="00D4264D" w:rsidRDefault="0001160B" w:rsidP="0001160B">
      <w:pPr>
        <w:spacing w:before="0"/>
      </w:pPr>
      <w:r>
        <w:t>Рассмотрим подробно видимость/доступность реквизитов документа «Заявка на выполнение работ» в зависимости от состояний.</w:t>
      </w:r>
    </w:p>
    <w:p w14:paraId="08F23747" w14:textId="77777777" w:rsidR="0001160B" w:rsidRDefault="0001160B" w:rsidP="007A3ADF">
      <w:pPr>
        <w:pStyle w:val="3"/>
      </w:pPr>
      <w:bookmarkStart w:id="33" w:name="_Toc50560626"/>
      <w:r>
        <w:t>Форма списка документов</w:t>
      </w:r>
      <w:bookmarkEnd w:id="33"/>
    </w:p>
    <w:p w14:paraId="4F3F4E12" w14:textId="77777777" w:rsidR="0001160B" w:rsidRDefault="0001160B" w:rsidP="0001160B">
      <w:pPr>
        <w:rPr>
          <w:lang w:bidi="en-US"/>
        </w:rPr>
      </w:pPr>
      <w:r>
        <w:rPr>
          <w:lang w:bidi="en-US"/>
        </w:rPr>
        <w:t>В форме списка присутствует две команды:</w:t>
      </w:r>
    </w:p>
    <w:p w14:paraId="4AA2F9FB" w14:textId="77777777" w:rsidR="0001160B" w:rsidRDefault="0001160B" w:rsidP="0001160B">
      <w:pPr>
        <w:rPr>
          <w:lang w:bidi="en-US"/>
        </w:rPr>
      </w:pPr>
      <w:r>
        <w:rPr>
          <w:lang w:bidi="en-US"/>
        </w:rPr>
        <w:t>- Объединить заявки</w:t>
      </w:r>
    </w:p>
    <w:p w14:paraId="695CEC2C" w14:textId="77777777" w:rsidR="0001160B" w:rsidRDefault="0001160B" w:rsidP="0001160B">
      <w:pPr>
        <w:rPr>
          <w:lang w:bidi="en-US"/>
        </w:rPr>
      </w:pPr>
      <w:r>
        <w:rPr>
          <w:lang w:bidi="en-US"/>
        </w:rPr>
        <w:t>- Сформировать «Выполнение заявок»</w:t>
      </w:r>
    </w:p>
    <w:p w14:paraId="2CDD3398" w14:textId="77777777" w:rsidR="0001160B" w:rsidRPr="0001160B" w:rsidRDefault="0001160B" w:rsidP="0001160B">
      <w:pPr>
        <w:ind w:firstLine="0"/>
        <w:rPr>
          <w:lang w:bidi="en-US"/>
        </w:rPr>
      </w:pPr>
      <w:r>
        <w:rPr>
          <w:lang w:bidi="en-US"/>
        </w:rPr>
        <w:tab/>
        <w:t xml:space="preserve">Обе команды позволяются обработать группу документов. Выделение документов производится стандартными средствами </w:t>
      </w:r>
      <w:r>
        <w:rPr>
          <w:lang w:val="en-US" w:bidi="en-US"/>
        </w:rPr>
        <w:t>Windows</w:t>
      </w:r>
      <w:r w:rsidRPr="0001160B">
        <w:rPr>
          <w:lang w:bidi="en-US"/>
        </w:rPr>
        <w:t xml:space="preserve"> </w:t>
      </w:r>
      <w:r>
        <w:rPr>
          <w:lang w:bidi="en-US"/>
        </w:rPr>
        <w:t xml:space="preserve">(клавиши </w:t>
      </w:r>
      <w:r>
        <w:rPr>
          <w:lang w:val="en-US" w:bidi="en-US"/>
        </w:rPr>
        <w:t>Shift</w:t>
      </w:r>
      <w:r w:rsidRPr="0001160B">
        <w:rPr>
          <w:lang w:bidi="en-US"/>
        </w:rPr>
        <w:t xml:space="preserve">, </w:t>
      </w:r>
      <w:r>
        <w:rPr>
          <w:lang w:val="en-US" w:bidi="en-US"/>
        </w:rPr>
        <w:t>Ctrl</w:t>
      </w:r>
      <w:r>
        <w:rPr>
          <w:lang w:bidi="en-US"/>
        </w:rPr>
        <w:t>).</w:t>
      </w:r>
      <w:r w:rsidR="0049078F">
        <w:rPr>
          <w:lang w:bidi="en-US"/>
        </w:rPr>
        <w:t xml:space="preserve"> Обе команды видны на форме независимо от условий.</w:t>
      </w:r>
    </w:p>
    <w:p w14:paraId="3D111F5E" w14:textId="77777777" w:rsidR="0001160B" w:rsidRDefault="0001160B" w:rsidP="0001160B">
      <w:pPr>
        <w:rPr>
          <w:lang w:bidi="en-US"/>
        </w:rPr>
      </w:pPr>
      <w:r>
        <w:rPr>
          <w:lang w:bidi="en-US"/>
        </w:rPr>
        <w:t xml:space="preserve">1. </w:t>
      </w:r>
      <w:r w:rsidR="0049078F">
        <w:rPr>
          <w:lang w:bidi="en-US"/>
        </w:rPr>
        <w:t>При выполнении команды «Объединить заявки» проверяется ряд условий, а именно:</w:t>
      </w:r>
    </w:p>
    <w:p w14:paraId="54ED281F" w14:textId="77777777" w:rsidR="0049078F" w:rsidRDefault="0049078F" w:rsidP="0001160B">
      <w:pPr>
        <w:rPr>
          <w:lang w:bidi="en-US"/>
        </w:rPr>
      </w:pPr>
      <w:r>
        <w:rPr>
          <w:lang w:bidi="en-US"/>
        </w:rPr>
        <w:t>- Должно быть выделено более одной Заявки</w:t>
      </w:r>
    </w:p>
    <w:p w14:paraId="29291856" w14:textId="77777777" w:rsidR="0049078F" w:rsidRDefault="0049078F" w:rsidP="0001160B">
      <w:pPr>
        <w:rPr>
          <w:lang w:bidi="en-US"/>
        </w:rPr>
      </w:pPr>
      <w:r>
        <w:rPr>
          <w:lang w:bidi="en-US"/>
        </w:rPr>
        <w:t>- Все выделенные Заявки должны быть проведены</w:t>
      </w:r>
    </w:p>
    <w:p w14:paraId="28976460" w14:textId="77777777" w:rsidR="0049078F" w:rsidRDefault="0049078F" w:rsidP="0001160B">
      <w:pPr>
        <w:rPr>
          <w:lang w:bidi="en-US"/>
        </w:rPr>
      </w:pPr>
      <w:r>
        <w:rPr>
          <w:lang w:bidi="en-US"/>
        </w:rPr>
        <w:t>- Среди выделенных Заявок не должно быть со статусом «Не активна»</w:t>
      </w:r>
    </w:p>
    <w:p w14:paraId="52F27524" w14:textId="77777777" w:rsidR="0049078F" w:rsidRDefault="0049078F" w:rsidP="0001160B">
      <w:pPr>
        <w:rPr>
          <w:lang w:bidi="en-US"/>
        </w:rPr>
      </w:pPr>
      <w:r>
        <w:rPr>
          <w:lang w:bidi="en-US"/>
        </w:rPr>
        <w:t>- Среди выделенных Заявок не должно быть со способом исполнения «Силами подрядной организации»</w:t>
      </w:r>
    </w:p>
    <w:p w14:paraId="3A84BDBF" w14:textId="77777777" w:rsidR="0049078F" w:rsidRDefault="0049078F" w:rsidP="0049078F">
      <w:pPr>
        <w:rPr>
          <w:lang w:bidi="en-US"/>
        </w:rPr>
      </w:pPr>
      <w:r>
        <w:rPr>
          <w:lang w:bidi="en-US"/>
        </w:rPr>
        <w:t>- У всех Заявок должен быть одинаковый способ исполнения, вид затрат, подразделение-исполнитель, объект недвижимости.</w:t>
      </w:r>
    </w:p>
    <w:p w14:paraId="11700FCC" w14:textId="77777777" w:rsidR="0049078F" w:rsidRDefault="0049078F" w:rsidP="0049078F">
      <w:pPr>
        <w:rPr>
          <w:lang w:bidi="en-US"/>
        </w:rPr>
      </w:pPr>
      <w:r>
        <w:rPr>
          <w:lang w:bidi="en-US"/>
        </w:rPr>
        <w:t>2. При выполнении команды «Сформировать выполнение» также проверяется ряд условий:</w:t>
      </w:r>
    </w:p>
    <w:p w14:paraId="131ABC8F" w14:textId="77777777" w:rsidR="0049078F" w:rsidRDefault="0049078F" w:rsidP="0049078F">
      <w:pPr>
        <w:rPr>
          <w:lang w:bidi="en-US"/>
        </w:rPr>
      </w:pPr>
      <w:r>
        <w:rPr>
          <w:lang w:bidi="en-US"/>
        </w:rPr>
        <w:t>- Все выделенные Заявки должны быть проведены</w:t>
      </w:r>
    </w:p>
    <w:p w14:paraId="03C07D50" w14:textId="77777777" w:rsidR="0049078F" w:rsidRDefault="0049078F" w:rsidP="0049078F">
      <w:pPr>
        <w:rPr>
          <w:lang w:bidi="en-US"/>
        </w:rPr>
      </w:pPr>
      <w:r>
        <w:rPr>
          <w:lang w:bidi="en-US"/>
        </w:rPr>
        <w:t>- Все выделенные Заявки должны быть согласованы (статус Заявок – «Принята в работу»)</w:t>
      </w:r>
    </w:p>
    <w:p w14:paraId="0A9424DB" w14:textId="77777777" w:rsidR="0049078F" w:rsidRDefault="0049078F" w:rsidP="0049078F">
      <w:pPr>
        <w:rPr>
          <w:lang w:bidi="en-US"/>
        </w:rPr>
      </w:pPr>
      <w:r>
        <w:rPr>
          <w:lang w:bidi="en-US"/>
        </w:rPr>
        <w:lastRenderedPageBreak/>
        <w:t>- У всех Заявок должен быть одинаковый способ исполнения</w:t>
      </w:r>
    </w:p>
    <w:p w14:paraId="7056A146" w14:textId="77777777" w:rsidR="0049078F" w:rsidRPr="0001160B" w:rsidRDefault="0049078F" w:rsidP="0049078F">
      <w:pPr>
        <w:rPr>
          <w:lang w:bidi="en-US"/>
        </w:rPr>
      </w:pPr>
      <w:r>
        <w:rPr>
          <w:lang w:bidi="en-US"/>
        </w:rPr>
        <w:t xml:space="preserve">- Не допускается группировка Заявок со способом исполнения «Силами подрядной организации». </w:t>
      </w:r>
    </w:p>
    <w:p w14:paraId="4675F1B7" w14:textId="77777777" w:rsidR="0049078F" w:rsidRDefault="0049078F" w:rsidP="0049078F">
      <w:pPr>
        <w:pStyle w:val="3"/>
      </w:pPr>
      <w:bookmarkStart w:id="34" w:name="_Toc50560627"/>
      <w:r>
        <w:t>Форма документа</w:t>
      </w:r>
      <w:bookmarkEnd w:id="34"/>
    </w:p>
    <w:p w14:paraId="35C6D9EA" w14:textId="77777777" w:rsidR="0049078F" w:rsidRDefault="0049078F" w:rsidP="0049078F">
      <w:pPr>
        <w:rPr>
          <w:lang w:bidi="en-US"/>
        </w:rPr>
      </w:pPr>
      <w:r>
        <w:rPr>
          <w:lang w:bidi="en-US"/>
        </w:rPr>
        <w:t>Для команд формы документа условия видимости/доступности описаны в таблице ниже:</w:t>
      </w:r>
    </w:p>
    <w:tbl>
      <w:tblPr>
        <w:tblStyle w:val="a5"/>
        <w:tblW w:w="0" w:type="auto"/>
        <w:tblLook w:val="04A0" w:firstRow="1" w:lastRow="0" w:firstColumn="1" w:lastColumn="0" w:noHBand="0" w:noVBand="1"/>
      </w:tblPr>
      <w:tblGrid>
        <w:gridCol w:w="3024"/>
        <w:gridCol w:w="3422"/>
        <w:gridCol w:w="2898"/>
      </w:tblGrid>
      <w:tr w:rsidR="0049078F" w14:paraId="1136DB1E" w14:textId="77777777" w:rsidTr="000D509C">
        <w:trPr>
          <w:cnfStyle w:val="100000000000" w:firstRow="1" w:lastRow="0" w:firstColumn="0" w:lastColumn="0" w:oddVBand="0" w:evenVBand="0" w:oddHBand="0" w:evenHBand="0" w:firstRowFirstColumn="0" w:firstRowLastColumn="0" w:lastRowFirstColumn="0" w:lastRowLastColumn="0"/>
        </w:trPr>
        <w:tc>
          <w:tcPr>
            <w:tcW w:w="3085" w:type="dxa"/>
            <w:vAlign w:val="center"/>
          </w:tcPr>
          <w:p w14:paraId="28A2B715" w14:textId="77777777" w:rsidR="0049078F" w:rsidRPr="000D509C" w:rsidRDefault="000D509C" w:rsidP="000D509C">
            <w:pPr>
              <w:ind w:firstLine="0"/>
              <w:rPr>
                <w:lang w:bidi="en-US"/>
              </w:rPr>
            </w:pPr>
            <w:r>
              <w:rPr>
                <w:lang w:bidi="en-US"/>
              </w:rPr>
              <w:t>Команда/группа реквизитов</w:t>
            </w:r>
          </w:p>
        </w:tc>
        <w:tc>
          <w:tcPr>
            <w:tcW w:w="3549" w:type="dxa"/>
            <w:vAlign w:val="center"/>
          </w:tcPr>
          <w:p w14:paraId="055668A4" w14:textId="77777777" w:rsidR="0049078F" w:rsidRDefault="000D509C" w:rsidP="000D509C">
            <w:pPr>
              <w:rPr>
                <w:lang w:bidi="en-US"/>
              </w:rPr>
            </w:pPr>
            <w:r>
              <w:rPr>
                <w:lang w:bidi="en-US"/>
              </w:rPr>
              <w:t>Видимость</w:t>
            </w:r>
          </w:p>
        </w:tc>
        <w:tc>
          <w:tcPr>
            <w:tcW w:w="2936" w:type="dxa"/>
            <w:vAlign w:val="center"/>
          </w:tcPr>
          <w:p w14:paraId="5EF8FE0B" w14:textId="77777777" w:rsidR="0049078F" w:rsidRDefault="000D509C" w:rsidP="000D509C">
            <w:pPr>
              <w:rPr>
                <w:lang w:bidi="en-US"/>
              </w:rPr>
            </w:pPr>
            <w:r>
              <w:rPr>
                <w:lang w:bidi="en-US"/>
              </w:rPr>
              <w:t>Доступность</w:t>
            </w:r>
          </w:p>
        </w:tc>
      </w:tr>
      <w:tr w:rsidR="0049078F" w14:paraId="47D3E4AB" w14:textId="77777777" w:rsidTr="000D509C">
        <w:tc>
          <w:tcPr>
            <w:tcW w:w="3085" w:type="dxa"/>
          </w:tcPr>
          <w:p w14:paraId="0080CFB1" w14:textId="77777777" w:rsidR="000D509C" w:rsidRDefault="000D509C" w:rsidP="000D509C">
            <w:pPr>
              <w:ind w:firstLine="0"/>
              <w:rPr>
                <w:lang w:bidi="en-US"/>
              </w:rPr>
            </w:pPr>
            <w:r w:rsidRPr="000D509C">
              <w:rPr>
                <w:lang w:bidi="en-US"/>
              </w:rPr>
              <w:t>Группа</w:t>
            </w:r>
            <w:r>
              <w:rPr>
                <w:lang w:bidi="en-US"/>
              </w:rPr>
              <w:t xml:space="preserve"> «</w:t>
            </w:r>
            <w:r w:rsidRPr="000D509C">
              <w:rPr>
                <w:lang w:bidi="en-US"/>
              </w:rPr>
              <w:t>Информация</w:t>
            </w:r>
            <w:r>
              <w:rPr>
                <w:lang w:bidi="en-US"/>
              </w:rPr>
              <w:t xml:space="preserve"> п</w:t>
            </w:r>
            <w:r w:rsidRPr="000D509C">
              <w:rPr>
                <w:lang w:bidi="en-US"/>
              </w:rPr>
              <w:t>о</w:t>
            </w:r>
            <w:r>
              <w:rPr>
                <w:lang w:bidi="en-US"/>
              </w:rPr>
              <w:t xml:space="preserve"> </w:t>
            </w:r>
            <w:r w:rsidRPr="000D509C">
              <w:rPr>
                <w:lang w:bidi="en-US"/>
              </w:rPr>
              <w:t>Заявке</w:t>
            </w:r>
            <w:r>
              <w:rPr>
                <w:lang w:bidi="en-US"/>
              </w:rPr>
              <w:t>» (включает в себя группы «Данные инициатора» и «Данные руководителя инициатора»)</w:t>
            </w:r>
          </w:p>
        </w:tc>
        <w:tc>
          <w:tcPr>
            <w:tcW w:w="3549" w:type="dxa"/>
          </w:tcPr>
          <w:p w14:paraId="68AC58D8" w14:textId="77777777" w:rsidR="0049078F" w:rsidRDefault="000D509C" w:rsidP="000D509C">
            <w:pPr>
              <w:ind w:firstLine="0"/>
              <w:rPr>
                <w:lang w:bidi="en-US"/>
              </w:rPr>
            </w:pPr>
            <w:r>
              <w:rPr>
                <w:lang w:bidi="en-US"/>
              </w:rPr>
              <w:t>Способ исполнения не равен «Силами подрядной организации»</w:t>
            </w:r>
          </w:p>
        </w:tc>
        <w:tc>
          <w:tcPr>
            <w:tcW w:w="2936" w:type="dxa"/>
          </w:tcPr>
          <w:p w14:paraId="36D9425E" w14:textId="77777777" w:rsidR="0049078F" w:rsidRDefault="0049078F" w:rsidP="000D509C">
            <w:pPr>
              <w:ind w:firstLine="0"/>
              <w:rPr>
                <w:lang w:bidi="en-US"/>
              </w:rPr>
            </w:pPr>
          </w:p>
        </w:tc>
      </w:tr>
      <w:tr w:rsidR="0049078F" w14:paraId="26FF660D" w14:textId="77777777" w:rsidTr="000D509C">
        <w:tc>
          <w:tcPr>
            <w:tcW w:w="3085" w:type="dxa"/>
          </w:tcPr>
          <w:p w14:paraId="26F849C4" w14:textId="77777777" w:rsidR="0049078F" w:rsidRDefault="000D509C" w:rsidP="000D509C">
            <w:pPr>
              <w:ind w:firstLine="0"/>
              <w:rPr>
                <w:lang w:bidi="en-US"/>
              </w:rPr>
            </w:pPr>
            <w:r w:rsidRPr="000D509C">
              <w:rPr>
                <w:lang w:bidi="en-US"/>
              </w:rPr>
              <w:t>Группа</w:t>
            </w:r>
            <w:r>
              <w:rPr>
                <w:lang w:bidi="en-US"/>
              </w:rPr>
              <w:t xml:space="preserve"> «</w:t>
            </w:r>
            <w:r w:rsidRPr="000D509C">
              <w:rPr>
                <w:lang w:bidi="en-US"/>
              </w:rPr>
              <w:t>Общие</w:t>
            </w:r>
            <w:r>
              <w:rPr>
                <w:lang w:bidi="en-US"/>
              </w:rPr>
              <w:t xml:space="preserve"> р</w:t>
            </w:r>
            <w:r w:rsidRPr="000D509C">
              <w:rPr>
                <w:lang w:bidi="en-US"/>
              </w:rPr>
              <w:t>еквизиты</w:t>
            </w:r>
            <w:r>
              <w:rPr>
                <w:lang w:bidi="en-US"/>
              </w:rPr>
              <w:t>»</w:t>
            </w:r>
          </w:p>
        </w:tc>
        <w:tc>
          <w:tcPr>
            <w:tcW w:w="3549" w:type="dxa"/>
          </w:tcPr>
          <w:p w14:paraId="1E32AF49" w14:textId="77777777" w:rsidR="0049078F" w:rsidRDefault="000D509C" w:rsidP="000D509C">
            <w:pPr>
              <w:ind w:firstLine="0"/>
              <w:rPr>
                <w:lang w:bidi="en-US"/>
              </w:rPr>
            </w:pPr>
            <w:r>
              <w:rPr>
                <w:lang w:bidi="en-US"/>
              </w:rPr>
              <w:t>Способ исполнения равен «Силами подрядной организации»</w:t>
            </w:r>
          </w:p>
        </w:tc>
        <w:tc>
          <w:tcPr>
            <w:tcW w:w="2936" w:type="dxa"/>
          </w:tcPr>
          <w:p w14:paraId="197B3726" w14:textId="77777777" w:rsidR="0049078F" w:rsidRDefault="0049078F" w:rsidP="000D509C">
            <w:pPr>
              <w:rPr>
                <w:lang w:bidi="en-US"/>
              </w:rPr>
            </w:pPr>
          </w:p>
        </w:tc>
      </w:tr>
      <w:tr w:rsidR="0049078F" w14:paraId="21EFA8E5" w14:textId="77777777" w:rsidTr="000D509C">
        <w:tc>
          <w:tcPr>
            <w:tcW w:w="3085" w:type="dxa"/>
          </w:tcPr>
          <w:p w14:paraId="2EFAD1DF" w14:textId="77777777" w:rsidR="0049078F" w:rsidRDefault="000D509C" w:rsidP="000D509C">
            <w:pPr>
              <w:ind w:firstLine="0"/>
              <w:rPr>
                <w:lang w:bidi="en-US"/>
              </w:rPr>
            </w:pPr>
            <w:r>
              <w:rPr>
                <w:lang w:bidi="en-US"/>
              </w:rPr>
              <w:t>ТЧ «Перечень работ»</w:t>
            </w:r>
          </w:p>
        </w:tc>
        <w:tc>
          <w:tcPr>
            <w:tcW w:w="3549" w:type="dxa"/>
          </w:tcPr>
          <w:p w14:paraId="675226FC" w14:textId="77777777" w:rsidR="0049078F" w:rsidRDefault="000D509C" w:rsidP="000D509C">
            <w:pPr>
              <w:ind w:firstLine="0"/>
              <w:rPr>
                <w:lang w:bidi="en-US"/>
              </w:rPr>
            </w:pPr>
            <w:r>
              <w:rPr>
                <w:lang w:bidi="en-US"/>
              </w:rPr>
              <w:t>Видимость всегда</w:t>
            </w:r>
          </w:p>
        </w:tc>
        <w:tc>
          <w:tcPr>
            <w:tcW w:w="2936" w:type="dxa"/>
          </w:tcPr>
          <w:p w14:paraId="55AE7C9E" w14:textId="77777777" w:rsidR="0049078F" w:rsidRDefault="0049078F" w:rsidP="000D509C">
            <w:pPr>
              <w:ind w:firstLine="0"/>
              <w:rPr>
                <w:lang w:bidi="en-US"/>
              </w:rPr>
            </w:pPr>
          </w:p>
        </w:tc>
      </w:tr>
      <w:tr w:rsidR="0049078F" w14:paraId="72DC4723" w14:textId="77777777" w:rsidTr="000D509C">
        <w:tc>
          <w:tcPr>
            <w:tcW w:w="3085" w:type="dxa"/>
          </w:tcPr>
          <w:p w14:paraId="022F1776" w14:textId="77777777" w:rsidR="0049078F" w:rsidRDefault="000D509C" w:rsidP="000D509C">
            <w:pPr>
              <w:ind w:firstLine="0"/>
              <w:rPr>
                <w:lang w:bidi="en-US"/>
              </w:rPr>
            </w:pPr>
            <w:r>
              <w:rPr>
                <w:lang w:bidi="en-US"/>
              </w:rPr>
              <w:t>ТЧ «Источники ф</w:t>
            </w:r>
            <w:r w:rsidRPr="000D509C">
              <w:rPr>
                <w:lang w:bidi="en-US"/>
              </w:rPr>
              <w:t>инансирования</w:t>
            </w:r>
            <w:r>
              <w:rPr>
                <w:lang w:bidi="en-US"/>
              </w:rPr>
              <w:t>»</w:t>
            </w:r>
          </w:p>
        </w:tc>
        <w:tc>
          <w:tcPr>
            <w:tcW w:w="3549" w:type="dxa"/>
          </w:tcPr>
          <w:p w14:paraId="63A3BB2B" w14:textId="77777777" w:rsidR="0049078F" w:rsidRDefault="002A5333" w:rsidP="000D509C">
            <w:pPr>
              <w:ind w:firstLine="0"/>
              <w:rPr>
                <w:lang w:bidi="en-US"/>
              </w:rPr>
            </w:pPr>
            <w:r>
              <w:rPr>
                <w:lang w:bidi="en-US"/>
              </w:rPr>
              <w:t>Способ исполнения равен «Силами подрядной организации»</w:t>
            </w:r>
          </w:p>
        </w:tc>
        <w:tc>
          <w:tcPr>
            <w:tcW w:w="2936" w:type="dxa"/>
          </w:tcPr>
          <w:p w14:paraId="1B504E65" w14:textId="77777777" w:rsidR="0049078F" w:rsidRDefault="0049078F" w:rsidP="000D509C">
            <w:pPr>
              <w:ind w:firstLine="0"/>
              <w:rPr>
                <w:lang w:bidi="en-US"/>
              </w:rPr>
            </w:pPr>
          </w:p>
        </w:tc>
      </w:tr>
      <w:tr w:rsidR="0049078F" w14:paraId="4D755B93" w14:textId="77777777" w:rsidTr="000D509C">
        <w:tc>
          <w:tcPr>
            <w:tcW w:w="3085" w:type="dxa"/>
          </w:tcPr>
          <w:p w14:paraId="07A210BD" w14:textId="77777777" w:rsidR="0049078F" w:rsidRDefault="002A5333" w:rsidP="000D509C">
            <w:pPr>
              <w:ind w:firstLine="0"/>
              <w:rPr>
                <w:lang w:bidi="en-US"/>
              </w:rPr>
            </w:pPr>
            <w:r>
              <w:rPr>
                <w:lang w:bidi="en-US"/>
              </w:rPr>
              <w:t>ТЧ «Документы основания»</w:t>
            </w:r>
          </w:p>
        </w:tc>
        <w:tc>
          <w:tcPr>
            <w:tcW w:w="3549" w:type="dxa"/>
          </w:tcPr>
          <w:p w14:paraId="6F68E26C" w14:textId="77777777" w:rsidR="0049078F" w:rsidRDefault="002A5333" w:rsidP="000D509C">
            <w:pPr>
              <w:ind w:firstLine="0"/>
              <w:rPr>
                <w:lang w:bidi="en-US"/>
              </w:rPr>
            </w:pPr>
            <w:r>
              <w:rPr>
                <w:lang w:bidi="en-US"/>
              </w:rPr>
              <w:t>Наличие документов-оснований</w:t>
            </w:r>
          </w:p>
        </w:tc>
        <w:tc>
          <w:tcPr>
            <w:tcW w:w="2936" w:type="dxa"/>
          </w:tcPr>
          <w:p w14:paraId="25C3392E" w14:textId="77777777" w:rsidR="0049078F" w:rsidRDefault="002A5333" w:rsidP="000D509C">
            <w:pPr>
              <w:ind w:firstLine="0"/>
              <w:rPr>
                <w:lang w:bidi="en-US"/>
              </w:rPr>
            </w:pPr>
            <w:r>
              <w:rPr>
                <w:lang w:bidi="en-US"/>
              </w:rPr>
              <w:t>Только чтение</w:t>
            </w:r>
          </w:p>
        </w:tc>
      </w:tr>
      <w:tr w:rsidR="0049078F" w14:paraId="45C829BC" w14:textId="77777777" w:rsidTr="000D509C">
        <w:tc>
          <w:tcPr>
            <w:tcW w:w="3085" w:type="dxa"/>
          </w:tcPr>
          <w:p w14:paraId="2A46E348" w14:textId="77777777" w:rsidR="0049078F" w:rsidRDefault="002A5333" w:rsidP="000D509C">
            <w:pPr>
              <w:ind w:firstLine="0"/>
              <w:rPr>
                <w:lang w:bidi="en-US"/>
              </w:rPr>
            </w:pPr>
            <w:r>
              <w:rPr>
                <w:lang w:bidi="en-US"/>
              </w:rPr>
              <w:t>ТЧ «Рассмотрение заявок»</w:t>
            </w:r>
          </w:p>
        </w:tc>
        <w:tc>
          <w:tcPr>
            <w:tcW w:w="3549" w:type="dxa"/>
          </w:tcPr>
          <w:p w14:paraId="7C8A0291" w14:textId="77777777" w:rsidR="0049078F" w:rsidRDefault="002A5333" w:rsidP="000D509C">
            <w:pPr>
              <w:ind w:firstLine="0"/>
              <w:rPr>
                <w:lang w:bidi="en-US"/>
              </w:rPr>
            </w:pPr>
            <w:r>
              <w:rPr>
                <w:lang w:bidi="en-US"/>
              </w:rPr>
              <w:t>Запущен процесс рассмотрения</w:t>
            </w:r>
          </w:p>
        </w:tc>
        <w:tc>
          <w:tcPr>
            <w:tcW w:w="2936" w:type="dxa"/>
          </w:tcPr>
          <w:p w14:paraId="55916478" w14:textId="77777777" w:rsidR="0049078F" w:rsidRDefault="0049078F" w:rsidP="000D509C">
            <w:pPr>
              <w:ind w:firstLine="0"/>
              <w:rPr>
                <w:lang w:bidi="en-US"/>
              </w:rPr>
            </w:pPr>
          </w:p>
        </w:tc>
      </w:tr>
      <w:tr w:rsidR="0049078F" w14:paraId="1E165514" w14:textId="77777777" w:rsidTr="000D509C">
        <w:tc>
          <w:tcPr>
            <w:tcW w:w="3085" w:type="dxa"/>
          </w:tcPr>
          <w:p w14:paraId="2AF5D87B" w14:textId="77777777" w:rsidR="0049078F" w:rsidRDefault="002A5333" w:rsidP="000D509C">
            <w:pPr>
              <w:ind w:firstLine="0"/>
              <w:rPr>
                <w:lang w:bidi="en-US"/>
              </w:rPr>
            </w:pPr>
            <w:r>
              <w:rPr>
                <w:lang w:bidi="en-US"/>
              </w:rPr>
              <w:t>Команда «Добавить в план ремонтов»</w:t>
            </w:r>
          </w:p>
        </w:tc>
        <w:tc>
          <w:tcPr>
            <w:tcW w:w="3549" w:type="dxa"/>
          </w:tcPr>
          <w:p w14:paraId="347EAF97" w14:textId="77777777" w:rsidR="0049078F" w:rsidRDefault="002A5333" w:rsidP="002A5333">
            <w:pPr>
              <w:ind w:firstLine="0"/>
              <w:rPr>
                <w:lang w:bidi="en-US"/>
              </w:rPr>
            </w:pPr>
            <w:r>
              <w:rPr>
                <w:lang w:bidi="en-US"/>
              </w:rPr>
              <w:t xml:space="preserve"> - Документ создан не на основании пункта плана</w:t>
            </w:r>
          </w:p>
          <w:p w14:paraId="7B230393" w14:textId="77777777" w:rsidR="002A5333" w:rsidRDefault="002A5333" w:rsidP="002A5333">
            <w:pPr>
              <w:ind w:firstLine="0"/>
              <w:rPr>
                <w:lang w:bidi="en-US"/>
              </w:rPr>
            </w:pPr>
            <w:r>
              <w:rPr>
                <w:lang w:bidi="en-US"/>
              </w:rPr>
              <w:t>- Способ исполнения «Силами подрядной организации»</w:t>
            </w:r>
          </w:p>
        </w:tc>
        <w:tc>
          <w:tcPr>
            <w:tcW w:w="2936" w:type="dxa"/>
          </w:tcPr>
          <w:p w14:paraId="094D28CC" w14:textId="77777777" w:rsidR="0049078F" w:rsidRDefault="002A5333" w:rsidP="000D509C">
            <w:pPr>
              <w:ind w:firstLine="0"/>
              <w:rPr>
                <w:lang w:bidi="en-US"/>
              </w:rPr>
            </w:pPr>
            <w:r>
              <w:rPr>
                <w:lang w:bidi="en-US"/>
              </w:rPr>
              <w:t>- Документ должен быть записан/проведен</w:t>
            </w:r>
          </w:p>
          <w:p w14:paraId="7022E077" w14:textId="77777777" w:rsidR="002A5333" w:rsidRDefault="002A5333" w:rsidP="002A5333">
            <w:pPr>
              <w:ind w:firstLine="0"/>
              <w:rPr>
                <w:lang w:bidi="en-US"/>
              </w:rPr>
            </w:pPr>
            <w:r>
              <w:rPr>
                <w:lang w:bidi="en-US"/>
              </w:rPr>
              <w:t xml:space="preserve">- Должны быть заполнены </w:t>
            </w:r>
            <w:r w:rsidRPr="002A5333">
              <w:rPr>
                <w:lang w:bidi="en-US"/>
              </w:rPr>
              <w:t>обязательные реквизиты: Даты работ, Вид затрат, Категория работ, Здание"</w:t>
            </w:r>
          </w:p>
          <w:p w14:paraId="050A2494" w14:textId="77777777" w:rsidR="002A5333" w:rsidRDefault="002A5333" w:rsidP="002A5333">
            <w:pPr>
              <w:ind w:firstLine="0"/>
              <w:rPr>
                <w:lang w:bidi="en-US"/>
              </w:rPr>
            </w:pPr>
            <w:r>
              <w:rPr>
                <w:lang w:bidi="en-US"/>
              </w:rPr>
              <w:lastRenderedPageBreak/>
              <w:t>- Статус Заявки должен быть «На согласовании»</w:t>
            </w:r>
          </w:p>
          <w:p w14:paraId="7129F23E" w14:textId="77777777" w:rsidR="002A5333" w:rsidRDefault="002A5333" w:rsidP="002A5333">
            <w:pPr>
              <w:ind w:firstLine="0"/>
              <w:rPr>
                <w:lang w:bidi="en-US"/>
              </w:rPr>
            </w:pPr>
            <w:r>
              <w:rPr>
                <w:lang w:bidi="en-US"/>
              </w:rPr>
              <w:t>- Должны быть определены источники финансирования и суммы</w:t>
            </w:r>
          </w:p>
          <w:p w14:paraId="713F225E" w14:textId="77777777" w:rsidR="002A5333" w:rsidRDefault="002A5333" w:rsidP="002A5333">
            <w:pPr>
              <w:ind w:firstLine="0"/>
              <w:rPr>
                <w:lang w:bidi="en-US"/>
              </w:rPr>
            </w:pPr>
            <w:r>
              <w:rPr>
                <w:lang w:bidi="en-US"/>
              </w:rPr>
              <w:t>- Данной Заявки не должно быть в плане ремонтов</w:t>
            </w:r>
          </w:p>
        </w:tc>
      </w:tr>
      <w:tr w:rsidR="002A5333" w14:paraId="7F09C5BF" w14:textId="77777777" w:rsidTr="000D509C">
        <w:tc>
          <w:tcPr>
            <w:tcW w:w="3085" w:type="dxa"/>
          </w:tcPr>
          <w:p w14:paraId="59CAAD84" w14:textId="77777777" w:rsidR="002A5333" w:rsidRDefault="002A5333" w:rsidP="002A5333">
            <w:pPr>
              <w:ind w:firstLine="0"/>
              <w:rPr>
                <w:lang w:bidi="en-US"/>
              </w:rPr>
            </w:pPr>
            <w:r>
              <w:rPr>
                <w:lang w:bidi="en-US"/>
              </w:rPr>
              <w:lastRenderedPageBreak/>
              <w:t>Команда «</w:t>
            </w:r>
            <w:r w:rsidRPr="002A5333">
              <w:rPr>
                <w:lang w:bidi="en-US"/>
              </w:rPr>
              <w:t>Направить на рассмотрение</w:t>
            </w:r>
            <w:r>
              <w:rPr>
                <w:lang w:bidi="en-US"/>
              </w:rPr>
              <w:t>»</w:t>
            </w:r>
          </w:p>
        </w:tc>
        <w:tc>
          <w:tcPr>
            <w:tcW w:w="3549" w:type="dxa"/>
          </w:tcPr>
          <w:p w14:paraId="4F6F8535" w14:textId="77777777" w:rsidR="002A5333" w:rsidRDefault="002A5333" w:rsidP="002A5333">
            <w:pPr>
              <w:ind w:firstLine="0"/>
              <w:rPr>
                <w:lang w:bidi="en-US"/>
              </w:rPr>
            </w:pPr>
            <w:r>
              <w:rPr>
                <w:lang w:bidi="en-US"/>
              </w:rPr>
              <w:t xml:space="preserve">- Не запущен </w:t>
            </w:r>
            <w:r w:rsidR="00BA22A7">
              <w:rPr>
                <w:lang w:bidi="en-US"/>
              </w:rPr>
              <w:t>процесс рассмотрения</w:t>
            </w:r>
          </w:p>
          <w:p w14:paraId="04561D72" w14:textId="77777777" w:rsidR="00BA22A7" w:rsidRDefault="00BA22A7" w:rsidP="002A5333">
            <w:pPr>
              <w:ind w:firstLine="0"/>
              <w:rPr>
                <w:lang w:bidi="en-US"/>
              </w:rPr>
            </w:pPr>
            <w:r>
              <w:rPr>
                <w:lang w:bidi="en-US"/>
              </w:rPr>
              <w:t>- Не заполнен статус документа</w:t>
            </w:r>
          </w:p>
        </w:tc>
        <w:tc>
          <w:tcPr>
            <w:tcW w:w="2936" w:type="dxa"/>
          </w:tcPr>
          <w:p w14:paraId="76B4540F" w14:textId="77777777" w:rsidR="002A5333" w:rsidRDefault="002A5333" w:rsidP="000D509C">
            <w:pPr>
              <w:ind w:firstLine="0"/>
              <w:rPr>
                <w:lang w:bidi="en-US"/>
              </w:rPr>
            </w:pPr>
          </w:p>
        </w:tc>
      </w:tr>
      <w:tr w:rsidR="00BA22A7" w14:paraId="01CDF229" w14:textId="77777777" w:rsidTr="000D509C">
        <w:tc>
          <w:tcPr>
            <w:tcW w:w="3085" w:type="dxa"/>
          </w:tcPr>
          <w:p w14:paraId="34F42BCB" w14:textId="77777777" w:rsidR="00BA22A7" w:rsidRDefault="00BA22A7" w:rsidP="002A5333">
            <w:pPr>
              <w:ind w:firstLine="0"/>
              <w:rPr>
                <w:lang w:bidi="en-US"/>
              </w:rPr>
            </w:pPr>
            <w:r>
              <w:rPr>
                <w:lang w:bidi="en-US"/>
              </w:rPr>
              <w:t>Команда «</w:t>
            </w:r>
            <w:r w:rsidRPr="00BA22A7">
              <w:rPr>
                <w:lang w:bidi="en-US"/>
              </w:rPr>
              <w:t>Разбить заявку</w:t>
            </w:r>
            <w:r>
              <w:rPr>
                <w:lang w:bidi="en-US"/>
              </w:rPr>
              <w:t>»</w:t>
            </w:r>
          </w:p>
        </w:tc>
        <w:tc>
          <w:tcPr>
            <w:tcW w:w="3549" w:type="dxa"/>
          </w:tcPr>
          <w:p w14:paraId="1640EAE2" w14:textId="77777777" w:rsidR="00BA22A7" w:rsidRDefault="00BA22A7" w:rsidP="002A5333">
            <w:pPr>
              <w:ind w:firstLine="0"/>
              <w:rPr>
                <w:lang w:bidi="en-US"/>
              </w:rPr>
            </w:pPr>
            <w:r>
              <w:rPr>
                <w:lang w:bidi="en-US"/>
              </w:rPr>
              <w:t>- Способ исполнения не равен «Силами подрядной организации»</w:t>
            </w:r>
          </w:p>
          <w:p w14:paraId="537F954D" w14:textId="77777777" w:rsidR="00BA22A7" w:rsidRDefault="00BA22A7" w:rsidP="002A5333">
            <w:pPr>
              <w:ind w:firstLine="0"/>
              <w:rPr>
                <w:lang w:bidi="en-US"/>
              </w:rPr>
            </w:pPr>
            <w:r>
              <w:rPr>
                <w:lang w:bidi="en-US"/>
              </w:rPr>
              <w:t>- В ТЧ «Перечень работ» больше одной строки</w:t>
            </w:r>
          </w:p>
        </w:tc>
        <w:tc>
          <w:tcPr>
            <w:tcW w:w="2936" w:type="dxa"/>
          </w:tcPr>
          <w:p w14:paraId="608F8376" w14:textId="77777777" w:rsidR="00BA22A7" w:rsidRDefault="00BA22A7" w:rsidP="000D509C">
            <w:pPr>
              <w:ind w:firstLine="0"/>
              <w:rPr>
                <w:lang w:bidi="en-US"/>
              </w:rPr>
            </w:pPr>
            <w:r>
              <w:rPr>
                <w:lang w:bidi="en-US"/>
              </w:rPr>
              <w:t>- Документ должен быть записан</w:t>
            </w:r>
          </w:p>
          <w:p w14:paraId="7CB3338F" w14:textId="77777777" w:rsidR="00BA22A7" w:rsidRDefault="00BA22A7" w:rsidP="000D509C">
            <w:pPr>
              <w:ind w:firstLine="0"/>
              <w:rPr>
                <w:lang w:bidi="en-US"/>
              </w:rPr>
            </w:pPr>
            <w:r>
              <w:rPr>
                <w:lang w:bidi="en-US"/>
              </w:rPr>
              <w:t>- Документ не должен быть создан на основании пункта плана ремонтов</w:t>
            </w:r>
          </w:p>
        </w:tc>
      </w:tr>
      <w:tr w:rsidR="00BA22A7" w14:paraId="1480541F" w14:textId="77777777" w:rsidTr="000D509C">
        <w:tc>
          <w:tcPr>
            <w:tcW w:w="3085" w:type="dxa"/>
          </w:tcPr>
          <w:p w14:paraId="54CFB016" w14:textId="77777777" w:rsidR="00BA22A7" w:rsidRDefault="00BA22A7" w:rsidP="002A5333">
            <w:pPr>
              <w:ind w:firstLine="0"/>
              <w:rPr>
                <w:lang w:bidi="en-US"/>
              </w:rPr>
            </w:pPr>
            <w:r>
              <w:rPr>
                <w:lang w:bidi="en-US"/>
              </w:rPr>
              <w:t>Команда «</w:t>
            </w:r>
            <w:r w:rsidRPr="00BA22A7">
              <w:rPr>
                <w:lang w:bidi="en-US"/>
              </w:rPr>
              <w:t>Сформировать заявки на подготовительные работы</w:t>
            </w:r>
            <w:r>
              <w:rPr>
                <w:lang w:bidi="en-US"/>
              </w:rPr>
              <w:t>»</w:t>
            </w:r>
          </w:p>
        </w:tc>
        <w:tc>
          <w:tcPr>
            <w:tcW w:w="3549" w:type="dxa"/>
          </w:tcPr>
          <w:p w14:paraId="3EA327BE" w14:textId="77777777" w:rsidR="00BA22A7" w:rsidRDefault="00BA22A7" w:rsidP="002A5333">
            <w:pPr>
              <w:ind w:firstLine="0"/>
              <w:rPr>
                <w:lang w:bidi="en-US"/>
              </w:rPr>
            </w:pPr>
            <w:r>
              <w:rPr>
                <w:lang w:bidi="en-US"/>
              </w:rPr>
              <w:t>- Статус Заявки должен быть «Принята в работу» или «В процессе выполнения»</w:t>
            </w:r>
          </w:p>
          <w:p w14:paraId="14387626" w14:textId="77777777" w:rsidR="00BA22A7" w:rsidRDefault="00BA22A7" w:rsidP="00BA22A7">
            <w:pPr>
              <w:ind w:firstLine="0"/>
              <w:rPr>
                <w:lang w:bidi="en-US"/>
              </w:rPr>
            </w:pPr>
            <w:r>
              <w:rPr>
                <w:lang w:bidi="en-US"/>
              </w:rPr>
              <w:t>- Способ исполнения равен «Силами подрядной организации»</w:t>
            </w:r>
          </w:p>
          <w:p w14:paraId="55194647" w14:textId="77777777" w:rsidR="00BA22A7" w:rsidRDefault="00BA22A7" w:rsidP="002A5333">
            <w:pPr>
              <w:ind w:firstLine="0"/>
              <w:rPr>
                <w:lang w:bidi="en-US"/>
              </w:rPr>
            </w:pPr>
            <w:r>
              <w:rPr>
                <w:lang w:bidi="en-US"/>
              </w:rPr>
              <w:t>- Вид затрат должен быть «Капитальный ремонт»</w:t>
            </w:r>
          </w:p>
          <w:p w14:paraId="45A9EDA8" w14:textId="77777777" w:rsidR="00BA22A7" w:rsidRDefault="00BA22A7" w:rsidP="002A5333">
            <w:pPr>
              <w:ind w:firstLine="0"/>
              <w:rPr>
                <w:lang w:bidi="en-US"/>
              </w:rPr>
            </w:pPr>
            <w:r>
              <w:rPr>
                <w:lang w:bidi="en-US"/>
              </w:rPr>
              <w:t>- Не должно быть уже созданных Заявок на подготовительные работы по данному документу</w:t>
            </w:r>
          </w:p>
        </w:tc>
        <w:tc>
          <w:tcPr>
            <w:tcW w:w="2936" w:type="dxa"/>
          </w:tcPr>
          <w:p w14:paraId="230F1409" w14:textId="77777777" w:rsidR="00BA22A7" w:rsidRDefault="00BA22A7" w:rsidP="000D509C">
            <w:pPr>
              <w:ind w:firstLine="0"/>
              <w:rPr>
                <w:lang w:bidi="en-US"/>
              </w:rPr>
            </w:pPr>
            <w:r>
              <w:rPr>
                <w:lang w:bidi="en-US"/>
              </w:rPr>
              <w:t>Документ должен быть проведен</w:t>
            </w:r>
          </w:p>
        </w:tc>
      </w:tr>
      <w:tr w:rsidR="00BA22A7" w14:paraId="0738EF3D" w14:textId="77777777" w:rsidTr="000D509C">
        <w:tc>
          <w:tcPr>
            <w:tcW w:w="3085" w:type="dxa"/>
          </w:tcPr>
          <w:p w14:paraId="1A27DB3E" w14:textId="77777777" w:rsidR="00BA22A7" w:rsidRDefault="00BA22A7" w:rsidP="00BA22A7">
            <w:pPr>
              <w:ind w:firstLine="0"/>
              <w:rPr>
                <w:lang w:bidi="en-US"/>
              </w:rPr>
            </w:pPr>
            <w:r>
              <w:rPr>
                <w:lang w:bidi="en-US"/>
              </w:rPr>
              <w:t>Команды рассмотрения Заявки</w:t>
            </w:r>
          </w:p>
        </w:tc>
        <w:tc>
          <w:tcPr>
            <w:tcW w:w="3549" w:type="dxa"/>
          </w:tcPr>
          <w:p w14:paraId="061292EC" w14:textId="77777777" w:rsidR="00BA22A7" w:rsidRDefault="00BA22A7" w:rsidP="00BA22A7">
            <w:pPr>
              <w:ind w:firstLine="0"/>
              <w:rPr>
                <w:lang w:bidi="en-US"/>
              </w:rPr>
            </w:pPr>
            <w:r>
              <w:rPr>
                <w:lang w:bidi="en-US"/>
              </w:rPr>
              <w:t>- Видимы только текущему исполнителю по документу в зависимости от настроенного маршрута.</w:t>
            </w:r>
          </w:p>
        </w:tc>
        <w:tc>
          <w:tcPr>
            <w:tcW w:w="2936" w:type="dxa"/>
          </w:tcPr>
          <w:p w14:paraId="119B2075" w14:textId="77777777" w:rsidR="00BA22A7" w:rsidRDefault="00BA22A7" w:rsidP="00BA22A7">
            <w:pPr>
              <w:ind w:firstLine="0"/>
              <w:rPr>
                <w:lang w:bidi="en-US"/>
              </w:rPr>
            </w:pPr>
            <w:r>
              <w:rPr>
                <w:lang w:bidi="en-US"/>
              </w:rPr>
              <w:t>-Доступны только текущему исполнителю по документу в зависимости от настроенного маршрута.</w:t>
            </w:r>
          </w:p>
        </w:tc>
      </w:tr>
    </w:tbl>
    <w:p w14:paraId="2E3EBC9F" w14:textId="77777777" w:rsidR="0049078F" w:rsidRPr="0049078F" w:rsidRDefault="00D2126D" w:rsidP="0049078F">
      <w:pPr>
        <w:rPr>
          <w:lang w:bidi="en-US"/>
        </w:rPr>
      </w:pPr>
      <w:r>
        <w:rPr>
          <w:lang w:bidi="en-US"/>
        </w:rPr>
        <w:lastRenderedPageBreak/>
        <w:t>Описание остальных реквизитов документа приведено в Приложении 1 к настоящей инструкции.</w:t>
      </w:r>
    </w:p>
    <w:p w14:paraId="37D6E1D9" w14:textId="77777777" w:rsidR="00A22FD8" w:rsidRDefault="00142490">
      <w:pPr>
        <w:pStyle w:val="21"/>
      </w:pPr>
      <w:bookmarkStart w:id="35" w:name="_Toc50560628"/>
      <w:r>
        <w:t>Работа с документом «Заявка на выполнение работ»</w:t>
      </w:r>
      <w:bookmarkEnd w:id="35"/>
    </w:p>
    <w:p w14:paraId="49A3239D" w14:textId="77777777" w:rsidR="00A22FD8" w:rsidRDefault="00142490">
      <w:r>
        <w:t xml:space="preserve">Работа с документом будет рассмотрена в разрезе </w:t>
      </w:r>
      <w:r w:rsidR="00DC6F46">
        <w:t>функциональных ролей пользователей</w:t>
      </w:r>
      <w:r>
        <w:t>.</w:t>
      </w:r>
    </w:p>
    <w:p w14:paraId="129A1973" w14:textId="77777777" w:rsidR="00A22FD8" w:rsidRDefault="005D1D77">
      <w:pPr>
        <w:pStyle w:val="3"/>
      </w:pPr>
      <w:bookmarkStart w:id="36" w:name="_Toc50560629"/>
      <w:r>
        <w:t>Работа с Заявкой пользователя с функциональной ролью</w:t>
      </w:r>
      <w:r w:rsidR="00142490">
        <w:t xml:space="preserve"> </w:t>
      </w:r>
      <w:r>
        <w:t>«Ответственный</w:t>
      </w:r>
      <w:r w:rsidR="00142490">
        <w:t xml:space="preserve"> за объект недвижимости</w:t>
      </w:r>
      <w:r>
        <w:t>»</w:t>
      </w:r>
      <w:bookmarkEnd w:id="36"/>
    </w:p>
    <w:p w14:paraId="3CCF1B55" w14:textId="77777777" w:rsidR="00A22FD8" w:rsidRDefault="002E2ABF">
      <w:r>
        <w:t xml:space="preserve">Все Заявки, сформированные вручную и потом направленные на рассмотрение, а также мигрировавшие с сайта, созданные в результате слияния/разбиения первоначально попадают на рассмотрение пользователю с </w:t>
      </w:r>
      <w:r w:rsidR="005D1D77">
        <w:t>функциональной ролью «Ответственный за ОН». Данный пользователь может принять решение о выполнении Заявки собственными силами подразделения, либо передать Заявку другому пользователю для согласования смены способа исполнения. Также ответственный за ОН может отменить выполнение Заявки.</w:t>
      </w:r>
    </w:p>
    <w:p w14:paraId="70585B73" w14:textId="77777777" w:rsidR="00A22FD8" w:rsidRDefault="007902A1">
      <w:pPr>
        <w:pStyle w:val="4"/>
      </w:pPr>
      <w:r>
        <w:t>Список задач</w:t>
      </w:r>
    </w:p>
    <w:p w14:paraId="08B9473D" w14:textId="77777777" w:rsidR="00A22FD8" w:rsidRDefault="00C57022">
      <w:r>
        <w:t xml:space="preserve">Пользователю, назначенному ответственным за ОН нужно зайти в АС УИК и просмотреть список Задач на начальном экране (Рисунок </w:t>
      </w:r>
      <w:r w:rsidR="00873AB5">
        <w:t>51</w:t>
      </w:r>
      <w:r>
        <w:t>)</w:t>
      </w:r>
    </w:p>
    <w:p w14:paraId="46EE9766" w14:textId="77777777" w:rsidR="00A22FD8" w:rsidRDefault="00A22FD8">
      <w:r>
        <w:rPr>
          <w:noProof/>
          <w:lang w:eastAsia="ru-RU"/>
        </w:rPr>
        <w:drawing>
          <wp:inline distT="0" distB="0" distL="0" distR="0" wp14:anchorId="073D46BD" wp14:editId="54CF6F1D">
            <wp:extent cx="5938520" cy="244856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8520" cy="2448560"/>
                    </a:xfrm>
                    <a:prstGeom prst="rect">
                      <a:avLst/>
                    </a:prstGeom>
                    <a:noFill/>
                    <a:ln>
                      <a:noFill/>
                    </a:ln>
                  </pic:spPr>
                </pic:pic>
              </a:graphicData>
            </a:graphic>
          </wp:inline>
        </w:drawing>
      </w:r>
    </w:p>
    <w:p w14:paraId="4A32EC49" w14:textId="77777777" w:rsidR="00A22FD8" w:rsidRDefault="00C57022">
      <w:pPr>
        <w:jc w:val="center"/>
      </w:pPr>
      <w:r>
        <w:t xml:space="preserve">Рисунок </w:t>
      </w:r>
      <w:r w:rsidR="00873AB5">
        <w:t>51</w:t>
      </w:r>
    </w:p>
    <w:p w14:paraId="1E9F8A42" w14:textId="77777777" w:rsidR="00A22FD8" w:rsidRDefault="00C57022">
      <w:r>
        <w:lastRenderedPageBreak/>
        <w:t xml:space="preserve">Если в списке присутствуют </w:t>
      </w:r>
      <w:r w:rsidR="00642429">
        <w:t>невыполненные Задачи по документам «Заявка на выполнение работ»</w:t>
      </w:r>
      <w:r>
        <w:t xml:space="preserve">, то нужно открыть Задачу и перейти в документ по ссылке (Рисунок </w:t>
      </w:r>
      <w:r w:rsidR="00873AB5">
        <w:t>52</w:t>
      </w:r>
    </w:p>
    <w:p w14:paraId="6987C25E" w14:textId="77777777" w:rsidR="00A22FD8" w:rsidRDefault="00A22FD8">
      <w:r>
        <w:rPr>
          <w:noProof/>
          <w:lang w:eastAsia="ru-RU"/>
        </w:rPr>
        <w:drawing>
          <wp:inline distT="0" distB="0" distL="0" distR="0" wp14:anchorId="34E69D0D" wp14:editId="0E23DCAF">
            <wp:extent cx="5469405" cy="3282462"/>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71991" cy="3284014"/>
                    </a:xfrm>
                    <a:prstGeom prst="rect">
                      <a:avLst/>
                    </a:prstGeom>
                    <a:noFill/>
                    <a:ln>
                      <a:noFill/>
                    </a:ln>
                  </pic:spPr>
                </pic:pic>
              </a:graphicData>
            </a:graphic>
          </wp:inline>
        </w:drawing>
      </w:r>
    </w:p>
    <w:p w14:paraId="1838796D" w14:textId="77777777" w:rsidR="00A22FD8" w:rsidRDefault="00C57022">
      <w:pPr>
        <w:jc w:val="center"/>
      </w:pPr>
      <w:r>
        <w:t xml:space="preserve">Рисунок </w:t>
      </w:r>
      <w:r w:rsidR="006F22DB">
        <w:t>5</w:t>
      </w:r>
      <w:r>
        <w:t>2</w:t>
      </w:r>
    </w:p>
    <w:p w14:paraId="499705F1" w14:textId="77777777" w:rsidR="00A22FD8" w:rsidRDefault="00D7132C">
      <w:r>
        <w:t>В таком случае сразу откроется форма документа, который нужно обработать.</w:t>
      </w:r>
    </w:p>
    <w:p w14:paraId="41CBC2FF" w14:textId="77777777" w:rsidR="00A22FD8" w:rsidRDefault="007902A1">
      <w:pPr>
        <w:pStyle w:val="4"/>
      </w:pPr>
      <w:r>
        <w:t>Список документов «Заявка на выполнение работ»</w:t>
      </w:r>
    </w:p>
    <w:p w14:paraId="41047F50" w14:textId="77777777" w:rsidR="00A22FD8" w:rsidRDefault="00D7132C">
      <w:r>
        <w:t>Существует второй вариант поиска актуальных документов – из формы списка документов. В этом случае пользователю</w:t>
      </w:r>
      <w:r w:rsidR="004148D1">
        <w:t xml:space="preserve"> после запуска АС УИК</w:t>
      </w:r>
      <w:r>
        <w:t xml:space="preserve"> нужно перейти в раздел «Ремонты и обслуживание (НГУ)» и выбрать пункт «Заявки на выполнение работ (НГУ)» (Рисунок </w:t>
      </w:r>
      <w:r w:rsidR="003F387B">
        <w:t>5</w:t>
      </w:r>
      <w:r>
        <w:t>3)</w:t>
      </w:r>
    </w:p>
    <w:p w14:paraId="6494EF43" w14:textId="77777777" w:rsidR="00A22FD8" w:rsidRDefault="00A22FD8">
      <w:r>
        <w:rPr>
          <w:noProof/>
          <w:lang w:eastAsia="ru-RU"/>
        </w:rPr>
        <w:lastRenderedPageBreak/>
        <w:drawing>
          <wp:inline distT="0" distB="0" distL="0" distR="0" wp14:anchorId="10D5DAB4" wp14:editId="7733D68C">
            <wp:extent cx="5457093" cy="2475027"/>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60758" cy="2476689"/>
                    </a:xfrm>
                    <a:prstGeom prst="rect">
                      <a:avLst/>
                    </a:prstGeom>
                    <a:noFill/>
                    <a:ln>
                      <a:noFill/>
                    </a:ln>
                  </pic:spPr>
                </pic:pic>
              </a:graphicData>
            </a:graphic>
          </wp:inline>
        </w:drawing>
      </w:r>
    </w:p>
    <w:p w14:paraId="40ABB6F4" w14:textId="77777777" w:rsidR="00A22FD8" w:rsidRDefault="00D7132C">
      <w:pPr>
        <w:jc w:val="center"/>
      </w:pPr>
      <w:r>
        <w:t xml:space="preserve">Рисунок </w:t>
      </w:r>
      <w:r w:rsidR="003F387B">
        <w:t>53</w:t>
      </w:r>
    </w:p>
    <w:p w14:paraId="169691C6" w14:textId="77777777" w:rsidR="00A22FD8" w:rsidRDefault="00D7132C">
      <w:r>
        <w:t xml:space="preserve">В этом случае откроется форма списка документов (Рисунок </w:t>
      </w:r>
      <w:r w:rsidR="003F387B">
        <w:t>5</w:t>
      </w:r>
      <w:r>
        <w:t>4), в котором пользователю нужно выбрать необходимый документ самостоятельно и открыть его.</w:t>
      </w:r>
    </w:p>
    <w:p w14:paraId="29631852" w14:textId="77777777" w:rsidR="00A22FD8" w:rsidRDefault="00A22FD8">
      <w:r>
        <w:rPr>
          <w:noProof/>
          <w:lang w:eastAsia="ru-RU"/>
        </w:rPr>
        <w:drawing>
          <wp:inline distT="0" distB="0" distL="0" distR="0" wp14:anchorId="1ABAAAAE" wp14:editId="06328565">
            <wp:extent cx="5545825" cy="3112477"/>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53559" cy="3116817"/>
                    </a:xfrm>
                    <a:prstGeom prst="rect">
                      <a:avLst/>
                    </a:prstGeom>
                    <a:noFill/>
                    <a:ln>
                      <a:noFill/>
                    </a:ln>
                  </pic:spPr>
                </pic:pic>
              </a:graphicData>
            </a:graphic>
          </wp:inline>
        </w:drawing>
      </w:r>
    </w:p>
    <w:p w14:paraId="59A8CEE4" w14:textId="77777777" w:rsidR="00A22FD8" w:rsidRDefault="004148D1">
      <w:pPr>
        <w:jc w:val="center"/>
      </w:pPr>
      <w:r>
        <w:t xml:space="preserve">Рисунок </w:t>
      </w:r>
      <w:r w:rsidR="003F387B">
        <w:t>5</w:t>
      </w:r>
      <w:r>
        <w:t>4</w:t>
      </w:r>
    </w:p>
    <w:p w14:paraId="3C15D725" w14:textId="77777777" w:rsidR="00A22FD8" w:rsidRDefault="007902A1">
      <w:pPr>
        <w:pStyle w:val="4"/>
      </w:pPr>
      <w:r>
        <w:lastRenderedPageBreak/>
        <w:t xml:space="preserve">Заполнение реквизитов </w:t>
      </w:r>
      <w:r w:rsidR="00710351">
        <w:t>Заявки</w:t>
      </w:r>
    </w:p>
    <w:p w14:paraId="2CEB89DF" w14:textId="77777777" w:rsidR="00A22FD8" w:rsidRDefault="00541345">
      <w:r>
        <w:t>В открывшемся документе пользователь оценивает заполненные реквизиты</w:t>
      </w:r>
      <w:r w:rsidR="00915E53">
        <w:t xml:space="preserve">, при необходимости </w:t>
      </w:r>
      <w:proofErr w:type="spellStart"/>
      <w:r w:rsidR="00915E53">
        <w:t>дозаполняет</w:t>
      </w:r>
      <w:proofErr w:type="spellEnd"/>
      <w:r w:rsidR="00915E53">
        <w:t xml:space="preserve">. В зависимости от способа формирования Заявка </w:t>
      </w:r>
      <w:r w:rsidR="00905297">
        <w:t>может быть,</w:t>
      </w:r>
      <w:r w:rsidR="00331E17">
        <w:t xml:space="preserve"> как частично заполненной (мигрировала с сайта), так и пустой (формирование вручную Ответственным за ОН. В таком случае пользователь заполняет все реквизиты самостоятельно). </w:t>
      </w:r>
      <w:r w:rsidR="00915E53">
        <w:t>Обязательны для заполнения такие реквизиты</w:t>
      </w:r>
      <w:r w:rsidR="00331E17">
        <w:t xml:space="preserve"> как «Объект недвижимости», «Место проведения работ»</w:t>
      </w:r>
      <w:r w:rsidR="003D0969">
        <w:t xml:space="preserve">, «Перечень работ». Для объекта недвижимости обязательно должен быть назначен ответственный (справочник «Пользователи функциональных ролей»). Заполненная форма документа представлена на Рисунке </w:t>
      </w:r>
      <w:r w:rsidR="00C35526">
        <w:t>55</w:t>
      </w:r>
    </w:p>
    <w:p w14:paraId="63150B46" w14:textId="77777777" w:rsidR="00A22FD8" w:rsidRDefault="00A22FD8">
      <w:r>
        <w:rPr>
          <w:noProof/>
          <w:lang w:eastAsia="ru-RU"/>
        </w:rPr>
        <w:drawing>
          <wp:inline distT="0" distB="0" distL="0" distR="0" wp14:anchorId="5B341F4C" wp14:editId="79A19BDE">
            <wp:extent cx="5565708" cy="3557954"/>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74259" cy="3563420"/>
                    </a:xfrm>
                    <a:prstGeom prst="rect">
                      <a:avLst/>
                    </a:prstGeom>
                    <a:noFill/>
                    <a:ln>
                      <a:noFill/>
                    </a:ln>
                  </pic:spPr>
                </pic:pic>
              </a:graphicData>
            </a:graphic>
          </wp:inline>
        </w:drawing>
      </w:r>
    </w:p>
    <w:p w14:paraId="395E5F69" w14:textId="77777777" w:rsidR="00A22FD8" w:rsidRDefault="00CC7580">
      <w:pPr>
        <w:jc w:val="center"/>
      </w:pPr>
      <w:r>
        <w:t xml:space="preserve">Рисунок </w:t>
      </w:r>
      <w:r w:rsidR="00C35526">
        <w:t>55</w:t>
      </w:r>
    </w:p>
    <w:p w14:paraId="747F16F5" w14:textId="77777777" w:rsidR="00A22FD8" w:rsidRDefault="00710351">
      <w:pPr>
        <w:pStyle w:val="4"/>
      </w:pPr>
      <w:r>
        <w:t>Рассмотрение заявки</w:t>
      </w:r>
    </w:p>
    <w:p w14:paraId="4AA0B0B6" w14:textId="77777777" w:rsidR="00A22FD8" w:rsidRDefault="00456843">
      <w:r>
        <w:t>В рассматриваемых документах на стадии формирования не заполнен «Способ исполнения» и «Подразделение-исполнитель»</w:t>
      </w:r>
      <w:r w:rsidR="00352C83">
        <w:t xml:space="preserve"> (Рисунок </w:t>
      </w:r>
      <w:r w:rsidR="00C35526">
        <w:t>56</w:t>
      </w:r>
      <w:r w:rsidR="00352C83">
        <w:t>)</w:t>
      </w:r>
      <w:r>
        <w:t xml:space="preserve">. </w:t>
      </w:r>
    </w:p>
    <w:p w14:paraId="11A80BC3" w14:textId="77777777" w:rsidR="00A22FD8" w:rsidRDefault="00A22FD8">
      <w:r>
        <w:rPr>
          <w:noProof/>
          <w:lang w:eastAsia="ru-RU"/>
        </w:rPr>
        <w:lastRenderedPageBreak/>
        <w:drawing>
          <wp:inline distT="0" distB="0" distL="0" distR="0" wp14:anchorId="47E59E1E" wp14:editId="4EEFB226">
            <wp:extent cx="5610242" cy="3616569"/>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13809" cy="3618868"/>
                    </a:xfrm>
                    <a:prstGeom prst="rect">
                      <a:avLst/>
                    </a:prstGeom>
                    <a:noFill/>
                    <a:ln>
                      <a:noFill/>
                    </a:ln>
                  </pic:spPr>
                </pic:pic>
              </a:graphicData>
            </a:graphic>
          </wp:inline>
        </w:drawing>
      </w:r>
    </w:p>
    <w:p w14:paraId="76D802EA" w14:textId="77777777" w:rsidR="00A22FD8" w:rsidRDefault="00352C83">
      <w:pPr>
        <w:jc w:val="center"/>
      </w:pPr>
      <w:r>
        <w:t xml:space="preserve">Рисунок </w:t>
      </w:r>
      <w:r w:rsidR="00C35526">
        <w:t>56</w:t>
      </w:r>
    </w:p>
    <w:p w14:paraId="57F4CB5C" w14:textId="77777777" w:rsidR="00A22FD8" w:rsidRDefault="00456843">
      <w:r>
        <w:t xml:space="preserve">Данные реквизиты документа заполняются автоматически </w:t>
      </w:r>
      <w:r w:rsidR="00352C83">
        <w:t xml:space="preserve">в результате прохождения его по этапам рассмотрения. Процесс рассмотрения может быть уже инициирован для данного документа (в случае миграции с сайта), а может и не быть (формирование вручную). Если процесс рассмотрения не запущен, то Заявку следует направить на рассмотрение. Для этого пользователь должен нажать на кнопку «Направить на рассмотрение» (Рисунок </w:t>
      </w:r>
      <w:r w:rsidR="00C35526">
        <w:t>5</w:t>
      </w:r>
      <w:r w:rsidR="00352C83">
        <w:t>7)</w:t>
      </w:r>
    </w:p>
    <w:p w14:paraId="652A681A" w14:textId="77777777" w:rsidR="00A22FD8" w:rsidRDefault="00A22FD8">
      <w:r>
        <w:rPr>
          <w:noProof/>
          <w:lang w:eastAsia="ru-RU"/>
        </w:rPr>
        <w:drawing>
          <wp:inline distT="0" distB="0" distL="0" distR="0" wp14:anchorId="5C92400F" wp14:editId="71B05AA2">
            <wp:extent cx="5610225" cy="1711086"/>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23415" cy="1715109"/>
                    </a:xfrm>
                    <a:prstGeom prst="rect">
                      <a:avLst/>
                    </a:prstGeom>
                    <a:noFill/>
                    <a:ln>
                      <a:noFill/>
                    </a:ln>
                  </pic:spPr>
                </pic:pic>
              </a:graphicData>
            </a:graphic>
          </wp:inline>
        </w:drawing>
      </w:r>
    </w:p>
    <w:p w14:paraId="26E8ABED" w14:textId="77777777" w:rsidR="00A22FD8" w:rsidRDefault="00352C83">
      <w:pPr>
        <w:jc w:val="center"/>
      </w:pPr>
      <w:r>
        <w:t xml:space="preserve">Рисунок </w:t>
      </w:r>
      <w:r w:rsidR="00C35526">
        <w:t>5</w:t>
      </w:r>
      <w:r>
        <w:t>7</w:t>
      </w:r>
    </w:p>
    <w:p w14:paraId="47186DF3" w14:textId="77777777" w:rsidR="00A22FD8" w:rsidRDefault="00352C83">
      <w:r>
        <w:lastRenderedPageBreak/>
        <w:t>Кнопка «Направить на рассмотрение» доступна только для документов, формируемых вручную и не направленных на рассмотрение.</w:t>
      </w:r>
    </w:p>
    <w:p w14:paraId="0F3EEEBA" w14:textId="77777777" w:rsidR="00A22FD8" w:rsidRDefault="00352C83">
      <w:r>
        <w:t xml:space="preserve">Вся информация по процессу рассмотрения конкретной Заявки отражается на вкладке «Рассмотрение заявки» документа (Рисунок </w:t>
      </w:r>
      <w:r w:rsidR="00C35526">
        <w:t>5</w:t>
      </w:r>
      <w:r>
        <w:t>8)</w:t>
      </w:r>
    </w:p>
    <w:p w14:paraId="7C591B2D" w14:textId="77777777" w:rsidR="00A22FD8" w:rsidRDefault="00A22FD8">
      <w:r>
        <w:rPr>
          <w:noProof/>
          <w:lang w:eastAsia="ru-RU"/>
        </w:rPr>
        <w:drawing>
          <wp:inline distT="0" distB="0" distL="0" distR="0" wp14:anchorId="1591FB3B" wp14:editId="1C5FBC03">
            <wp:extent cx="5662247" cy="1531368"/>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73938" cy="1534530"/>
                    </a:xfrm>
                    <a:prstGeom prst="rect">
                      <a:avLst/>
                    </a:prstGeom>
                    <a:noFill/>
                    <a:ln>
                      <a:noFill/>
                    </a:ln>
                  </pic:spPr>
                </pic:pic>
              </a:graphicData>
            </a:graphic>
          </wp:inline>
        </w:drawing>
      </w:r>
    </w:p>
    <w:p w14:paraId="017483BD" w14:textId="77777777" w:rsidR="00A22FD8" w:rsidRDefault="00C35526">
      <w:pPr>
        <w:jc w:val="center"/>
      </w:pPr>
      <w:r>
        <w:t>Рисунок 5</w:t>
      </w:r>
      <w:r w:rsidR="00352C83">
        <w:t>8</w:t>
      </w:r>
    </w:p>
    <w:p w14:paraId="6DEE9CD5" w14:textId="77777777" w:rsidR="00A22FD8" w:rsidRDefault="007D1510">
      <w:r>
        <w:t>Пользователю доступна информация по всем предыдущим этапам рассмотрения (Дата этапа, Инициатор, Исполнитель, Способ исполнения после этапа) и их результатам (Статус Заявки после этапа, Комментарий исполнителя). Также доступны команды рассмотрения. Состав команд определяется для каждой функциональной роли индивидуально Администратором системы. В случае Ответственного за ОН - это «Отмена», «Рассмотрение», «Согласовать».</w:t>
      </w:r>
    </w:p>
    <w:p w14:paraId="760399E7" w14:textId="77777777" w:rsidR="00A22FD8" w:rsidRDefault="007D1510">
      <w:r>
        <w:t xml:space="preserve">Если пользователь нажимает на кнопку «Отмена», то пользователю предлагается ввести комментарий для данного действия и нажать на кнопку «ОК» (Рисунок </w:t>
      </w:r>
      <w:r w:rsidR="00C35526">
        <w:t>5</w:t>
      </w:r>
      <w:r>
        <w:t xml:space="preserve">9). Далее все действия с текущим документом прекращаются, Заявка перестает быть доступной для редактирования и переводится в статус «Неактивна».  </w:t>
      </w:r>
      <w:r w:rsidR="002C282D">
        <w:t>На этапе ввода комментария есть возможность отказаться от отмены Заявки, для этого в форме ввода комментария следует нажать на кнопку «Отмена» и пользователь вернется к процессу рассмотрения.</w:t>
      </w:r>
    </w:p>
    <w:p w14:paraId="03342856" w14:textId="77777777" w:rsidR="00A22FD8" w:rsidRDefault="00A22FD8">
      <w:r>
        <w:rPr>
          <w:noProof/>
          <w:lang w:eastAsia="ru-RU"/>
        </w:rPr>
        <w:lastRenderedPageBreak/>
        <w:drawing>
          <wp:inline distT="0" distB="0" distL="0" distR="0" wp14:anchorId="1FBC6DB3" wp14:editId="1AC91EC2">
            <wp:extent cx="5559175" cy="2620108"/>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71404" cy="2625872"/>
                    </a:xfrm>
                    <a:prstGeom prst="rect">
                      <a:avLst/>
                    </a:prstGeom>
                    <a:noFill/>
                    <a:ln>
                      <a:noFill/>
                    </a:ln>
                  </pic:spPr>
                </pic:pic>
              </a:graphicData>
            </a:graphic>
          </wp:inline>
        </w:drawing>
      </w:r>
    </w:p>
    <w:p w14:paraId="02FC10A3" w14:textId="77777777" w:rsidR="00A22FD8" w:rsidRDefault="002C282D">
      <w:pPr>
        <w:jc w:val="center"/>
      </w:pPr>
      <w:r>
        <w:t xml:space="preserve">Рисунок </w:t>
      </w:r>
      <w:r w:rsidR="00C35526">
        <w:t>5</w:t>
      </w:r>
      <w:r>
        <w:t>9</w:t>
      </w:r>
    </w:p>
    <w:p w14:paraId="1B16E2D5" w14:textId="77777777" w:rsidR="00A22FD8" w:rsidRDefault="00294494">
      <w:r>
        <w:t xml:space="preserve">Кнопка «Рассмотрена» механизма рассмотрения подразумевает перевод Заявки на другого исполнителя. В нашей схеме предусмотрено, что Ответственный за ОН может передать Заявку на пользователя с функциональной ролью «Главный инженер», если считает, что Заявку невозможно выполнить силами собственного подразделения и необходимо изменить исполнителя. В открывшейся форме пользователь выбирает нужный маршрут для Заявки и нажимает кнопку «Применить» (Рисунок </w:t>
      </w:r>
      <w:r w:rsidR="00C35526">
        <w:t>60</w:t>
      </w:r>
      <w:r>
        <w:t xml:space="preserve">). </w:t>
      </w:r>
    </w:p>
    <w:p w14:paraId="5808D6E5" w14:textId="77777777" w:rsidR="00A22FD8" w:rsidRDefault="00A22FD8">
      <w:r>
        <w:rPr>
          <w:noProof/>
          <w:lang w:eastAsia="ru-RU"/>
        </w:rPr>
        <w:drawing>
          <wp:inline distT="0" distB="0" distL="0" distR="0" wp14:anchorId="30ADAAD4" wp14:editId="117F6341">
            <wp:extent cx="5580185" cy="2674212"/>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88764" cy="2678323"/>
                    </a:xfrm>
                    <a:prstGeom prst="rect">
                      <a:avLst/>
                    </a:prstGeom>
                    <a:noFill/>
                    <a:ln>
                      <a:noFill/>
                    </a:ln>
                  </pic:spPr>
                </pic:pic>
              </a:graphicData>
            </a:graphic>
          </wp:inline>
        </w:drawing>
      </w:r>
    </w:p>
    <w:p w14:paraId="6628F95D" w14:textId="77777777" w:rsidR="00A22FD8" w:rsidRDefault="00294494">
      <w:pPr>
        <w:jc w:val="center"/>
      </w:pPr>
      <w:r>
        <w:t xml:space="preserve">Рисунок </w:t>
      </w:r>
      <w:r w:rsidR="00C35526">
        <w:t>60</w:t>
      </w:r>
    </w:p>
    <w:p w14:paraId="4CF34D62" w14:textId="77777777" w:rsidR="00A22FD8" w:rsidRDefault="00294494">
      <w:r>
        <w:t xml:space="preserve">Свои доводы пользователь приводит в форме ввода комментария (Рисунок </w:t>
      </w:r>
      <w:r w:rsidR="00C35526">
        <w:t>6</w:t>
      </w:r>
      <w:r>
        <w:t>1)</w:t>
      </w:r>
    </w:p>
    <w:p w14:paraId="2CEC9852" w14:textId="77777777" w:rsidR="00A22FD8" w:rsidRDefault="00A22FD8">
      <w:r>
        <w:rPr>
          <w:noProof/>
          <w:lang w:eastAsia="ru-RU"/>
        </w:rPr>
        <w:lastRenderedPageBreak/>
        <w:drawing>
          <wp:inline distT="0" distB="0" distL="0" distR="0" wp14:anchorId="5F0F7F17" wp14:editId="708B8452">
            <wp:extent cx="5937885" cy="334708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7885" cy="3347085"/>
                    </a:xfrm>
                    <a:prstGeom prst="rect">
                      <a:avLst/>
                    </a:prstGeom>
                    <a:noFill/>
                    <a:ln>
                      <a:noFill/>
                    </a:ln>
                  </pic:spPr>
                </pic:pic>
              </a:graphicData>
            </a:graphic>
          </wp:inline>
        </w:drawing>
      </w:r>
    </w:p>
    <w:p w14:paraId="0B9C54F7" w14:textId="77777777" w:rsidR="00A22FD8" w:rsidRDefault="009B6AD8">
      <w:pPr>
        <w:jc w:val="center"/>
      </w:pPr>
      <w:r>
        <w:t xml:space="preserve">Рисунок </w:t>
      </w:r>
      <w:r w:rsidR="00C35526">
        <w:t>61</w:t>
      </w:r>
    </w:p>
    <w:p w14:paraId="07742CAD" w14:textId="77777777" w:rsidR="00A22FD8" w:rsidRDefault="00EC3B23">
      <w:r>
        <w:t xml:space="preserve">На данном этапе также существует возможность отказа. Нажав на кнопку «Отмена», пользователь вернется к процессу рассмотрения. </w:t>
      </w:r>
    </w:p>
    <w:p w14:paraId="0EE28B05" w14:textId="77777777" w:rsidR="00A22FD8" w:rsidRDefault="00EC3B23">
      <w:r>
        <w:t xml:space="preserve">Последняя доступная команда для Ответственного за ОН – «Согласовать». Нажав на нее пользовать увидит возможные </w:t>
      </w:r>
      <w:proofErr w:type="spellStart"/>
      <w:r>
        <w:t>преднастроенные</w:t>
      </w:r>
      <w:proofErr w:type="spellEnd"/>
      <w:r>
        <w:t xml:space="preserve"> варианты успешного завершения процесса согласования. Для Ответственного за ОН доступн</w:t>
      </w:r>
      <w:r w:rsidR="005B0546">
        <w:t xml:space="preserve">о два варианта: Согласовать выполнение Заявки собственными силами подразделения и согласовать выполнение в рамках заключенного договора (если работы в Заявке попадают под такие договоры). Варианты согласования отражены на Рисунке </w:t>
      </w:r>
      <w:r w:rsidR="00C35526">
        <w:t>62</w:t>
      </w:r>
    </w:p>
    <w:p w14:paraId="23FBEBB3" w14:textId="77777777" w:rsidR="00A22FD8" w:rsidRDefault="00A22FD8">
      <w:r>
        <w:rPr>
          <w:noProof/>
          <w:lang w:eastAsia="ru-RU"/>
        </w:rPr>
        <w:lastRenderedPageBreak/>
        <w:drawing>
          <wp:inline distT="0" distB="0" distL="0" distR="0" wp14:anchorId="33603E5E" wp14:editId="0E456A4D">
            <wp:extent cx="5597770" cy="2459164"/>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14073" cy="2466326"/>
                    </a:xfrm>
                    <a:prstGeom prst="rect">
                      <a:avLst/>
                    </a:prstGeom>
                    <a:noFill/>
                    <a:ln>
                      <a:noFill/>
                    </a:ln>
                  </pic:spPr>
                </pic:pic>
              </a:graphicData>
            </a:graphic>
          </wp:inline>
        </w:drawing>
      </w:r>
    </w:p>
    <w:p w14:paraId="128E044D" w14:textId="77777777" w:rsidR="00A22FD8" w:rsidRDefault="005B0546">
      <w:pPr>
        <w:jc w:val="center"/>
      </w:pPr>
      <w:r>
        <w:t xml:space="preserve">Рисунок </w:t>
      </w:r>
      <w:r w:rsidR="00C35526">
        <w:t>6</w:t>
      </w:r>
      <w:r>
        <w:t>2</w:t>
      </w:r>
    </w:p>
    <w:p w14:paraId="6D47C261" w14:textId="77777777" w:rsidR="00A22FD8" w:rsidRDefault="005B0546">
      <w:r>
        <w:t>При выборе необходимого маршрута согласования требуется нажать кнопку «Применить». После этого статус самой Заявки поменяется на статус, указанный в маршруте (колонка «Статус»), способ исполнения в документе автоматически заполнится тем, что указан в маршруте (колонка «Способ исполнения»). В случае выбора маршрута со способом исполнения «Собственными силами подразделения»</w:t>
      </w:r>
      <w:r w:rsidR="00D112D5">
        <w:t xml:space="preserve"> п</w:t>
      </w:r>
      <w:r>
        <w:t>одразделение</w:t>
      </w:r>
      <w:r w:rsidR="00D112D5">
        <w:t>-исполнитель в документе</w:t>
      </w:r>
      <w:r>
        <w:t xml:space="preserve"> позже нужно будет заполнить вручную. </w:t>
      </w:r>
      <w:r w:rsidR="00D112D5">
        <w:t>В случае выбора маршрута «В рамках заключенного договора» подразделение-исполнитель заполнится в документе автоматически значением из колонки «Подразделение».</w:t>
      </w:r>
    </w:p>
    <w:p w14:paraId="74F8FD38" w14:textId="77777777" w:rsidR="00A22FD8" w:rsidRDefault="005B0546">
      <w:r>
        <w:t>Выберем маршрут №2 в списке</w:t>
      </w:r>
      <w:r w:rsidR="00D112D5">
        <w:t xml:space="preserve">, введем комментарий. Данные документа </w:t>
      </w:r>
      <w:proofErr w:type="spellStart"/>
      <w:r w:rsidR="00D112D5">
        <w:t>перезаполнились</w:t>
      </w:r>
      <w:proofErr w:type="spellEnd"/>
      <w:r w:rsidR="00D112D5">
        <w:t xml:space="preserve"> значениями из выбранного маршрута и пользователю выводится диалоговое окно для автоматического создания документа «Выполнение заявок на работы» на основании текущей Заявки (Рисунок </w:t>
      </w:r>
      <w:r w:rsidR="00C35526">
        <w:t>63</w:t>
      </w:r>
      <w:r w:rsidR="00D112D5">
        <w:t>)</w:t>
      </w:r>
    </w:p>
    <w:p w14:paraId="0F174276" w14:textId="77777777" w:rsidR="00A22FD8" w:rsidRDefault="00A22FD8">
      <w:r>
        <w:rPr>
          <w:noProof/>
          <w:lang w:eastAsia="ru-RU"/>
        </w:rPr>
        <w:lastRenderedPageBreak/>
        <w:drawing>
          <wp:inline distT="0" distB="0" distL="0" distR="0" wp14:anchorId="180BD0C2" wp14:editId="18547294">
            <wp:extent cx="5692774" cy="2784231"/>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95604" cy="2785615"/>
                    </a:xfrm>
                    <a:prstGeom prst="rect">
                      <a:avLst/>
                    </a:prstGeom>
                    <a:noFill/>
                    <a:ln>
                      <a:noFill/>
                    </a:ln>
                  </pic:spPr>
                </pic:pic>
              </a:graphicData>
            </a:graphic>
          </wp:inline>
        </w:drawing>
      </w:r>
    </w:p>
    <w:p w14:paraId="0A5D58C0" w14:textId="77777777" w:rsidR="00A22FD8" w:rsidRDefault="00D112D5">
      <w:pPr>
        <w:jc w:val="center"/>
      </w:pPr>
      <w:r>
        <w:t xml:space="preserve">Рисунок </w:t>
      </w:r>
      <w:r w:rsidR="00C35526">
        <w:t>63</w:t>
      </w:r>
    </w:p>
    <w:p w14:paraId="3A2273D9" w14:textId="77777777" w:rsidR="00A22FD8" w:rsidRDefault="00D112D5">
      <w:r>
        <w:t>Решение о создании документа пользователь принимает самостоятельно. Позже его можно будет создать вручную.</w:t>
      </w:r>
    </w:p>
    <w:p w14:paraId="56C32B37" w14:textId="77777777" w:rsidR="00A22FD8" w:rsidRDefault="00A7627F">
      <w:pPr>
        <w:pStyle w:val="3"/>
      </w:pPr>
      <w:bookmarkStart w:id="37" w:name="_Toc50560630"/>
      <w:r>
        <w:t>Работа с Заявкой пользователей с другими функциональными ролями</w:t>
      </w:r>
      <w:bookmarkEnd w:id="37"/>
    </w:p>
    <w:p w14:paraId="185DBF97" w14:textId="77777777" w:rsidR="00A22FD8" w:rsidRDefault="00A7627F">
      <w:r>
        <w:t>Пользователи с другими функциональными ролями работают аналогично ответственному за объект недвижимости. Работа идентична в плане поступления Задач, работы со списком документов, процесса рассмотрения.</w:t>
      </w:r>
      <w:r w:rsidR="00905297">
        <w:t xml:space="preserve"> </w:t>
      </w:r>
      <w:r>
        <w:t>Различия заключаются в следующем:</w:t>
      </w:r>
    </w:p>
    <w:p w14:paraId="5F8BB8D4" w14:textId="77777777" w:rsidR="00A22FD8" w:rsidRDefault="00A7627F">
      <w:pPr>
        <w:pStyle w:val="a"/>
      </w:pPr>
      <w:r>
        <w:t>Ответственный за объект недвижимости является входной точкой подачи заявок, которые созданы через сайт или вручную из АС УИК.</w:t>
      </w:r>
    </w:p>
    <w:p w14:paraId="0E3E86F8" w14:textId="77777777" w:rsidR="00A22FD8" w:rsidRDefault="00A7627F">
      <w:pPr>
        <w:pStyle w:val="a"/>
      </w:pPr>
      <w:r>
        <w:t>Для каждой функциональной роли определены свои направления движения по маршруту Рассмотрения заявки. То есть заранее определены возможные действия «Рассмотрено», «Назад», «Отмена», «Согласовать» и список доступных инициаторов.</w:t>
      </w:r>
    </w:p>
    <w:p w14:paraId="0FCC856E" w14:textId="77777777" w:rsidR="00A22FD8" w:rsidRDefault="00532871">
      <w:r>
        <w:t>Область видимости Заявок отличается для различных функциональных ролей. При этом, если пользователь видит Заявку, он может редактировать её только если в данный момент времени он является инициатором (от которого требуется действие в процессе рассмотрения Заявки).</w:t>
      </w:r>
    </w:p>
    <w:p w14:paraId="34277C51" w14:textId="77777777" w:rsidR="00A22FD8" w:rsidRDefault="005D1D77">
      <w:pPr>
        <w:pStyle w:val="4"/>
      </w:pPr>
      <w:r>
        <w:lastRenderedPageBreak/>
        <w:t>Работа с Заявкой пользователя с функциональной ролью «Главный инженер»</w:t>
      </w:r>
    </w:p>
    <w:p w14:paraId="69D90178" w14:textId="77777777" w:rsidR="00A22FD8" w:rsidRDefault="00A7627F">
      <w:r>
        <w:t>Главный инженер является связующим звеном между Проректором по ОВ, Руководителями ФП, Руководителем ОПР</w:t>
      </w:r>
      <w:r w:rsidR="00633E32">
        <w:t>, Ответственным за ОН</w:t>
      </w:r>
      <w:r>
        <w:t>.</w:t>
      </w:r>
    </w:p>
    <w:p w14:paraId="451A54D3" w14:textId="77777777" w:rsidR="00A22FD8" w:rsidRDefault="00532871">
      <w:r>
        <w:t>Главному инженеру доступны все Заявки.</w:t>
      </w:r>
    </w:p>
    <w:p w14:paraId="1E3502A3" w14:textId="77777777" w:rsidR="00A22FD8" w:rsidRDefault="005D1D77">
      <w:pPr>
        <w:pStyle w:val="4"/>
      </w:pPr>
      <w:r>
        <w:t>Работа с Заявкой пользователя с функциональной ролью «Проректор по общим вопросам»</w:t>
      </w:r>
    </w:p>
    <w:p w14:paraId="72B2F4D6" w14:textId="77777777" w:rsidR="00A22FD8" w:rsidRDefault="00633E32">
      <w:r>
        <w:t>Проректор по ОВ является входной точкой для Заявок, созданных на основании Плана ремонтов. В процессе рассмотрения Заявки Проректор по ОВ может получать и двигать Заявку на Главного инженера и Руководителя ОПР.</w:t>
      </w:r>
    </w:p>
    <w:p w14:paraId="5667BCD6" w14:textId="77777777" w:rsidR="00511417" w:rsidRDefault="00511417" w:rsidP="00511417">
      <w:r>
        <w:t>В рамках рассмотрения Заявки у пользователя с ролью «Проректор по ОВ» есть возможность добавить работы по данной Заявке в план ремонтов. Для этого пользователь должен выполнить команду «Добавить в план ремонтов» (описание механизма добавлен</w:t>
      </w:r>
      <w:r w:rsidR="00640C43">
        <w:t>ия Заявки в план</w:t>
      </w:r>
      <w:r w:rsidR="00B018C9">
        <w:t xml:space="preserve"> и формирование связанных объектов</w:t>
      </w:r>
      <w:r w:rsidR="00640C43">
        <w:t xml:space="preserve"> изложено в </w:t>
      </w:r>
      <w:proofErr w:type="spellStart"/>
      <w:r w:rsidR="00640C43">
        <w:t>пп</w:t>
      </w:r>
      <w:proofErr w:type="spellEnd"/>
      <w:r>
        <w:t xml:space="preserve"> 4.9</w:t>
      </w:r>
      <w:r w:rsidR="00A70AB8">
        <w:t>, 9.1 текущего документа</w:t>
      </w:r>
      <w:r>
        <w:t>)</w:t>
      </w:r>
    </w:p>
    <w:p w14:paraId="64C44AC3" w14:textId="77777777" w:rsidR="00A22FD8" w:rsidRDefault="00532871">
      <w:r>
        <w:t>Проректору по ОВ доступны все Заявки.</w:t>
      </w:r>
    </w:p>
    <w:p w14:paraId="5974FFB1" w14:textId="77777777" w:rsidR="00A22FD8" w:rsidRDefault="005D1D77">
      <w:pPr>
        <w:pStyle w:val="4"/>
      </w:pPr>
      <w:r>
        <w:t>Работа с Заявкой пользователя с функциональной ролью «Руководитель функционального подразделения»</w:t>
      </w:r>
    </w:p>
    <w:p w14:paraId="788215DE" w14:textId="77777777" w:rsidR="00A22FD8" w:rsidRDefault="00633E32">
      <w:r>
        <w:t>В АС УИК работает сразу несколько пользователей с функциональной ролью «Руководитель функционального подразделения». Каждый из них отвечает за своё подразделение. Поэтому, пользователь двигает Заявку на Руководителя ФП, он указывает подразделение.</w:t>
      </w:r>
    </w:p>
    <w:p w14:paraId="318DED6B" w14:textId="77777777" w:rsidR="00A22FD8" w:rsidRDefault="00633E32">
      <w:r>
        <w:t>Для Руководителей ФП видимость Заявок ограничена по подразделениям-инициаторам и подразделениям-исполнителям.</w:t>
      </w:r>
    </w:p>
    <w:p w14:paraId="2CDA00CF" w14:textId="77777777" w:rsidR="00A22FD8" w:rsidRDefault="005D1D77">
      <w:pPr>
        <w:pStyle w:val="4"/>
      </w:pPr>
      <w:r>
        <w:t>Работа с Заявкой пользователя с функциональной ролью «Руководитель отдела подготовки ремонтов»</w:t>
      </w:r>
    </w:p>
    <w:p w14:paraId="425DBDFF" w14:textId="77777777" w:rsidR="00A22FD8" w:rsidRDefault="00633E32">
      <w:r>
        <w:t>Роль Руководителя ОПР – обработать Заявки на капитальный ремонт. На основании Заявки на капитальный ремонт могут быть созданы дополнительные За</w:t>
      </w:r>
      <w:r w:rsidR="009D6A6B">
        <w:t xml:space="preserve">явки – проведение экспертизы, проведение технического обследования, подготовка проектно-сметной </w:t>
      </w:r>
      <w:r w:rsidR="009D6A6B">
        <w:lastRenderedPageBreak/>
        <w:t>документации. Каждая из Заявок должна быть отдельно согласована. Для этого она отправляется либо Главного инженеру, либо Проректору по ОВ.</w:t>
      </w:r>
    </w:p>
    <w:p w14:paraId="214EAD57" w14:textId="77777777" w:rsidR="00A22FD8" w:rsidRDefault="00A22FD8"/>
    <w:p w14:paraId="625CA3F1" w14:textId="77777777" w:rsidR="00CF4FA2" w:rsidRDefault="00CF4FA2">
      <w:pPr>
        <w:pStyle w:val="21"/>
      </w:pPr>
      <w:bookmarkStart w:id="38" w:name="_Toc50560631"/>
      <w:r>
        <w:t>Окончание работы с Заявкой</w:t>
      </w:r>
      <w:bookmarkEnd w:id="38"/>
    </w:p>
    <w:p w14:paraId="170A3D61" w14:textId="77777777" w:rsidR="00E66BFC" w:rsidRDefault="00CF4FA2" w:rsidP="000C472E">
      <w:r>
        <w:t>Окончательным этапом работы с документом «Заявка на выполнение работ» при любом способе исполнения является принятие в работу Заявки – данный статус устанавливается автоматически после выполнения команды «Согласовать» процесса рассмотрения, и формирование связанного документа «Выполнение заявок на работы». Подробно процесс создания связанных с Заявкой документов «Выполнение заявок на работы» рассматривается в разделах 6.1, 6.2 данного документа.</w:t>
      </w:r>
    </w:p>
    <w:p w14:paraId="7EE16A22" w14:textId="77777777" w:rsidR="00A22FD8" w:rsidRDefault="00CA43C6">
      <w:pPr>
        <w:pStyle w:val="12"/>
      </w:pPr>
      <w:bookmarkStart w:id="39" w:name="_Toc50560632"/>
      <w:r>
        <w:t>Документ</w:t>
      </w:r>
      <w:r w:rsidR="002108D7">
        <w:t xml:space="preserve"> «Выполнение заявок на ремонт»</w:t>
      </w:r>
      <w:bookmarkEnd w:id="39"/>
    </w:p>
    <w:p w14:paraId="28B18786" w14:textId="77777777" w:rsidR="00640849" w:rsidRDefault="00640849" w:rsidP="002108D7">
      <w:r>
        <w:t>Документ предназначен для отражения хода выполнения работ по определенной Заявке (Заявкам)</w:t>
      </w:r>
      <w:r w:rsidR="00C35526">
        <w:t>, а также для регистрации использованных в ходе ремонтов материалов</w:t>
      </w:r>
      <w:r>
        <w:t>. Документ создаётся при принятии заявки в работу после согласования способа исполнения.</w:t>
      </w:r>
      <w:r w:rsidR="008C09CE">
        <w:t xml:space="preserve"> </w:t>
      </w:r>
    </w:p>
    <w:p w14:paraId="3DA8EC2F" w14:textId="6E56767A" w:rsidR="002108D7" w:rsidRDefault="007415D2" w:rsidP="002108D7">
      <w:r>
        <w:t>Ввод документа производится несколькими способами</w:t>
      </w:r>
      <w:r w:rsidR="007B5EB2">
        <w:t xml:space="preserve"> – из формы списка документов «Заявка на выполнение работ»</w:t>
      </w:r>
      <w:r w:rsidR="005903BC" w:rsidRPr="005903BC">
        <w:t xml:space="preserve"> </w:t>
      </w:r>
      <w:r w:rsidR="001179D4">
        <w:t>по кнопке «Сформировать выполнение заявок»</w:t>
      </w:r>
      <w:r w:rsidR="007B5EB2">
        <w:t xml:space="preserve">, непосредственно из документа «Заявка </w:t>
      </w:r>
      <w:r w:rsidR="001179D4">
        <w:t>на выполнение работ</w:t>
      </w:r>
      <w:r w:rsidR="007B5EB2">
        <w:t>»</w:t>
      </w:r>
      <w:r w:rsidR="001179D4">
        <w:t xml:space="preserve"> по команде «Создать на основании»-</w:t>
      </w:r>
      <w:r w:rsidR="005903BC" w:rsidRPr="005903BC">
        <w:t>&gt;</w:t>
      </w:r>
      <w:r w:rsidR="001179D4">
        <w:t xml:space="preserve"> «Выполнение заявок», автоматически после запроса при успешном рассмотрении заявки, а также вручную</w:t>
      </w:r>
      <w:r w:rsidR="00126DE9">
        <w:t>, путем нажатия кнопки «Создать» в форме списка</w:t>
      </w:r>
      <w:r w:rsidR="00B11E79">
        <w:t xml:space="preserve">. Работа с документом рассмотрена в разделе </w:t>
      </w:r>
      <w:r w:rsidR="006D3579">
        <w:t>6</w:t>
      </w:r>
      <w:r w:rsidR="00605E90">
        <w:t>.4</w:t>
      </w:r>
      <w:r w:rsidR="00B11E79">
        <w:t xml:space="preserve"> текущей инструкции.</w:t>
      </w:r>
    </w:p>
    <w:p w14:paraId="14798C03" w14:textId="77777777" w:rsidR="00A22FD8" w:rsidRDefault="007415D2">
      <w:pPr>
        <w:pStyle w:val="21"/>
      </w:pPr>
      <w:bookmarkStart w:id="40" w:name="_Toc50560633"/>
      <w:r>
        <w:t>Формирование документа «Выполнение заявок на ремонт» из формы списка</w:t>
      </w:r>
      <w:r w:rsidR="00126DE9">
        <w:t xml:space="preserve"> документов «Заявка на выполнение работ»</w:t>
      </w:r>
      <w:bookmarkEnd w:id="40"/>
    </w:p>
    <w:p w14:paraId="15FD06C4" w14:textId="060C0DF3" w:rsidR="007415D2" w:rsidRDefault="007415D2" w:rsidP="007415D2">
      <w:r>
        <w:t xml:space="preserve">Для создания документа </w:t>
      </w:r>
      <w:r w:rsidR="00126DE9">
        <w:t>«Выполнение заявок на ремонт»</w:t>
      </w:r>
      <w:r w:rsidR="005903BC" w:rsidRPr="005903BC">
        <w:t xml:space="preserve"> </w:t>
      </w:r>
      <w:r>
        <w:t xml:space="preserve">требуется </w:t>
      </w:r>
      <w:r w:rsidR="00126DE9">
        <w:t xml:space="preserve">в форме списка документов «Заявка на выполнение работ» </w:t>
      </w:r>
      <w:r>
        <w:t>выделить один или несколько документов «</w:t>
      </w:r>
      <w:r w:rsidR="00996ABA">
        <w:t>Заявка на выполнение работ</w:t>
      </w:r>
      <w:r>
        <w:t>»</w:t>
      </w:r>
      <w:r w:rsidR="00126DE9">
        <w:t xml:space="preserve"> (выделение осуществляется стандартными механизмами системы – с помощ</w:t>
      </w:r>
      <w:r w:rsidR="00984BF0">
        <w:t>ь</w:t>
      </w:r>
      <w:r w:rsidR="00126DE9">
        <w:t>ю клавиш «</w:t>
      </w:r>
      <w:r w:rsidR="00126DE9">
        <w:rPr>
          <w:lang w:val="en-US"/>
        </w:rPr>
        <w:t>Ctrl</w:t>
      </w:r>
      <w:r w:rsidR="00126DE9">
        <w:t>» или «</w:t>
      </w:r>
      <w:r w:rsidR="00126DE9">
        <w:rPr>
          <w:lang w:val="en-US"/>
        </w:rPr>
        <w:t>Shift</w:t>
      </w:r>
      <w:r w:rsidR="00126DE9">
        <w:t>»)</w:t>
      </w:r>
      <w:r w:rsidR="00996ABA">
        <w:t xml:space="preserve"> и выполнить команду «Сформировать Выполнение заявок». При этом </w:t>
      </w:r>
      <w:r w:rsidR="00126DE9">
        <w:t xml:space="preserve">все выделенные </w:t>
      </w:r>
      <w:r w:rsidR="00996ABA">
        <w:t>документы должны быть согласованными</w:t>
      </w:r>
      <w:r w:rsidR="00126DE9">
        <w:t xml:space="preserve"> (Статус заявок – «Принята в работу»)</w:t>
      </w:r>
      <w:r w:rsidR="00996ABA">
        <w:t xml:space="preserve">. </w:t>
      </w:r>
      <w:r w:rsidR="00A9637C">
        <w:t>У всех выделенных документов «Заявка на выполнение работ»</w:t>
      </w:r>
      <w:r w:rsidR="00996ABA">
        <w:t xml:space="preserve"> должны совпадать объекты недвижимости, способы исполнения, подразделение. Если условия не выполняются – будет выведено сервисное сообщение и формирование доку</w:t>
      </w:r>
      <w:r w:rsidR="006B7B8B">
        <w:t xml:space="preserve">ментов не произойдет (рисунок </w:t>
      </w:r>
      <w:r w:rsidR="00A9637C">
        <w:t>64</w:t>
      </w:r>
      <w:r w:rsidR="00996ABA">
        <w:t>)</w:t>
      </w:r>
    </w:p>
    <w:p w14:paraId="26F93F1B" w14:textId="77777777" w:rsidR="00996ABA" w:rsidRDefault="00996ABA" w:rsidP="007415D2">
      <w:r>
        <w:rPr>
          <w:noProof/>
          <w:lang w:eastAsia="ru-RU"/>
        </w:rPr>
        <w:lastRenderedPageBreak/>
        <w:drawing>
          <wp:inline distT="0" distB="0" distL="0" distR="0" wp14:anchorId="7ABC51E8" wp14:editId="259F2FB0">
            <wp:extent cx="5662630" cy="362989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73507" cy="3636863"/>
                    </a:xfrm>
                    <a:prstGeom prst="rect">
                      <a:avLst/>
                    </a:prstGeom>
                    <a:noFill/>
                    <a:ln>
                      <a:noFill/>
                    </a:ln>
                  </pic:spPr>
                </pic:pic>
              </a:graphicData>
            </a:graphic>
          </wp:inline>
        </w:drawing>
      </w:r>
    </w:p>
    <w:p w14:paraId="42F6C799" w14:textId="77777777" w:rsidR="00996ABA" w:rsidRDefault="00101DCC" w:rsidP="00996ABA">
      <w:pPr>
        <w:jc w:val="center"/>
      </w:pPr>
      <w:r>
        <w:t xml:space="preserve">Рисунок </w:t>
      </w:r>
      <w:r w:rsidR="00A9637C">
        <w:t>64</w:t>
      </w:r>
    </w:p>
    <w:p w14:paraId="10541BCA" w14:textId="77777777" w:rsidR="00996ABA" w:rsidRDefault="00996ABA" w:rsidP="007415D2">
      <w:r>
        <w:t xml:space="preserve">При выполнении всех условий после нажатия на кнопку «Сформировать Выполнение заявок» будет создан документ «Выполнение заявок на работы» с автоматическим заполнением всех </w:t>
      </w:r>
      <w:r w:rsidR="00101DCC">
        <w:t xml:space="preserve">связанных реквизитов (рисунок </w:t>
      </w:r>
      <w:r w:rsidR="00A9637C">
        <w:t>65</w:t>
      </w:r>
      <w:r>
        <w:t>).</w:t>
      </w:r>
    </w:p>
    <w:p w14:paraId="05BADABF" w14:textId="77777777" w:rsidR="00996ABA" w:rsidRDefault="00BF6819" w:rsidP="007415D2">
      <w:r>
        <w:rPr>
          <w:noProof/>
          <w:lang w:eastAsia="ru-RU"/>
        </w:rPr>
        <w:lastRenderedPageBreak/>
        <w:drawing>
          <wp:inline distT="0" distB="0" distL="0" distR="0" wp14:anchorId="66F536E5" wp14:editId="6847E5BA">
            <wp:extent cx="5694416" cy="406630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01431" cy="4071318"/>
                    </a:xfrm>
                    <a:prstGeom prst="rect">
                      <a:avLst/>
                    </a:prstGeom>
                    <a:noFill/>
                    <a:ln>
                      <a:noFill/>
                    </a:ln>
                  </pic:spPr>
                </pic:pic>
              </a:graphicData>
            </a:graphic>
          </wp:inline>
        </w:drawing>
      </w:r>
    </w:p>
    <w:p w14:paraId="6C667400" w14:textId="77777777" w:rsidR="007415D2" w:rsidRDefault="00101DCC" w:rsidP="00BF6819">
      <w:pPr>
        <w:jc w:val="center"/>
      </w:pPr>
      <w:r>
        <w:t xml:space="preserve">Рисунок </w:t>
      </w:r>
      <w:r w:rsidR="00A9637C">
        <w:t>65</w:t>
      </w:r>
    </w:p>
    <w:p w14:paraId="317D210E" w14:textId="77777777" w:rsidR="007415D2" w:rsidRPr="007415D2" w:rsidRDefault="007415D2" w:rsidP="007415D2"/>
    <w:p w14:paraId="2869F612" w14:textId="77777777" w:rsidR="00A22FD8" w:rsidRDefault="00BF6819">
      <w:pPr>
        <w:pStyle w:val="21"/>
      </w:pPr>
      <w:bookmarkStart w:id="41" w:name="_Toc50560634"/>
      <w:r>
        <w:t>Формирование из документа «Заявка на выполнение работ»</w:t>
      </w:r>
      <w:bookmarkEnd w:id="41"/>
    </w:p>
    <w:p w14:paraId="0411DE2B" w14:textId="77777777" w:rsidR="00BF6819" w:rsidRDefault="00BF6819" w:rsidP="00BF6819">
      <w:r>
        <w:t>Данный способ доступен для конечного исполнителя рассмотрения заявки при согласовании им документа «Заявка на выполнение работ». После согласования будет выведено диалоговое окно, предлагающее сформировать документ</w:t>
      </w:r>
      <w:r w:rsidR="00101DCC">
        <w:t xml:space="preserve"> «Выполнение заявок» (рисунок </w:t>
      </w:r>
      <w:r w:rsidR="00ED12A3">
        <w:t>66</w:t>
      </w:r>
      <w:r>
        <w:t>).</w:t>
      </w:r>
      <w:r w:rsidR="00ED12A3">
        <w:t xml:space="preserve"> Предполагается, что документ «Заявка на выполнение работ», прошедший весь путь рассмотрения максимально корректно и в полном объеме заполнен.</w:t>
      </w:r>
    </w:p>
    <w:p w14:paraId="3C84D1FE" w14:textId="77777777" w:rsidR="00BF6819" w:rsidRDefault="00BF6819" w:rsidP="00BF6819">
      <w:r>
        <w:rPr>
          <w:noProof/>
          <w:lang w:eastAsia="ru-RU"/>
        </w:rPr>
        <w:lastRenderedPageBreak/>
        <w:drawing>
          <wp:inline distT="0" distB="0" distL="0" distR="0" wp14:anchorId="2944F80C" wp14:editId="55ECB847">
            <wp:extent cx="5715462" cy="340152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26214" cy="3407921"/>
                    </a:xfrm>
                    <a:prstGeom prst="rect">
                      <a:avLst/>
                    </a:prstGeom>
                    <a:noFill/>
                    <a:ln>
                      <a:noFill/>
                    </a:ln>
                  </pic:spPr>
                </pic:pic>
              </a:graphicData>
            </a:graphic>
          </wp:inline>
        </w:drawing>
      </w:r>
    </w:p>
    <w:p w14:paraId="4E78C3DB" w14:textId="77777777" w:rsidR="00BF6819" w:rsidRDefault="00101DCC" w:rsidP="00BF6819">
      <w:pPr>
        <w:jc w:val="center"/>
      </w:pPr>
      <w:r>
        <w:t xml:space="preserve">Рисунок </w:t>
      </w:r>
      <w:r w:rsidR="00ED12A3">
        <w:t>66</w:t>
      </w:r>
    </w:p>
    <w:p w14:paraId="09FE8673" w14:textId="77777777" w:rsidR="00BF6819" w:rsidRDefault="00BF6819" w:rsidP="00BF6819">
      <w:r>
        <w:t>После нажатия на кнопку «Да» будет сформирован документ «Выполнение заяво</w:t>
      </w:r>
      <w:r w:rsidR="00101DCC">
        <w:t xml:space="preserve">к на работы» (см. выше рисунок </w:t>
      </w:r>
      <w:r w:rsidR="00ED12A3">
        <w:t>66</w:t>
      </w:r>
      <w:r>
        <w:t>)</w:t>
      </w:r>
      <w:r w:rsidR="00F95947">
        <w:t>.</w:t>
      </w:r>
    </w:p>
    <w:p w14:paraId="04788DBF" w14:textId="77777777" w:rsidR="005F018D" w:rsidRDefault="00F95947" w:rsidP="00BF6819">
      <w:r>
        <w:t xml:space="preserve">Также доступен стандартный ввод </w:t>
      </w:r>
      <w:r w:rsidR="00ED12A3">
        <w:t xml:space="preserve">документа «Выполнение заявок на работы», используя типовой механизм ввода </w:t>
      </w:r>
      <w:r>
        <w:t xml:space="preserve">на основании. Данное </w:t>
      </w:r>
      <w:r w:rsidR="005F018D">
        <w:t xml:space="preserve">действие выполняется из формы документа </w:t>
      </w:r>
      <w:r w:rsidR="00ED12A3">
        <w:t xml:space="preserve">«Заявка на выполнение работ» </w:t>
      </w:r>
      <w:r w:rsidR="005F018D">
        <w:t>(или формы списка документов</w:t>
      </w:r>
      <w:r w:rsidR="00ED12A3">
        <w:t xml:space="preserve"> «Заявка на выполнение работ»</w:t>
      </w:r>
      <w:r w:rsidR="005F018D">
        <w:t>) путем нажатия на кнопку «С</w:t>
      </w:r>
      <w:r w:rsidR="00101DCC">
        <w:t xml:space="preserve">оздать на основании» (рисунок </w:t>
      </w:r>
      <w:r w:rsidR="00ED12A3">
        <w:t>67</w:t>
      </w:r>
      <w:r w:rsidR="005F018D">
        <w:t xml:space="preserve">). </w:t>
      </w:r>
    </w:p>
    <w:p w14:paraId="1FE2930F" w14:textId="77777777" w:rsidR="005F018D" w:rsidRDefault="005F018D" w:rsidP="00BF6819">
      <w:r>
        <w:rPr>
          <w:noProof/>
          <w:lang w:eastAsia="ru-RU"/>
        </w:rPr>
        <w:lastRenderedPageBreak/>
        <w:drawing>
          <wp:inline distT="0" distB="0" distL="0" distR="0" wp14:anchorId="7566666A" wp14:editId="7473DC8D">
            <wp:extent cx="5432814" cy="380976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41571" cy="3815910"/>
                    </a:xfrm>
                    <a:prstGeom prst="rect">
                      <a:avLst/>
                    </a:prstGeom>
                    <a:noFill/>
                    <a:ln>
                      <a:noFill/>
                    </a:ln>
                  </pic:spPr>
                </pic:pic>
              </a:graphicData>
            </a:graphic>
          </wp:inline>
        </w:drawing>
      </w:r>
    </w:p>
    <w:p w14:paraId="5230628A" w14:textId="77777777" w:rsidR="005F018D" w:rsidRDefault="00101DCC" w:rsidP="005F018D">
      <w:pPr>
        <w:jc w:val="center"/>
      </w:pPr>
      <w:r>
        <w:t xml:space="preserve">Рисунок </w:t>
      </w:r>
      <w:r w:rsidR="00ED12A3">
        <w:t>67</w:t>
      </w:r>
    </w:p>
    <w:p w14:paraId="25413BE6" w14:textId="177FDED9" w:rsidR="00BF6819" w:rsidRPr="00BF6819" w:rsidRDefault="00B11E79" w:rsidP="00BF6819">
      <w:r>
        <w:t xml:space="preserve">Заполнение документа рассмотрено в разделе </w:t>
      </w:r>
      <w:r w:rsidR="006D3579">
        <w:t>6</w:t>
      </w:r>
      <w:r w:rsidR="002334B2">
        <w:t>.4</w:t>
      </w:r>
      <w:r>
        <w:t xml:space="preserve"> текущей инструкции.</w:t>
      </w:r>
    </w:p>
    <w:p w14:paraId="52A3B262" w14:textId="77777777" w:rsidR="00A22FD8" w:rsidRDefault="00B11E79">
      <w:pPr>
        <w:pStyle w:val="21"/>
      </w:pPr>
      <w:bookmarkStart w:id="42" w:name="_Toc50560635"/>
      <w:r>
        <w:t>Формирование документа вручную</w:t>
      </w:r>
      <w:bookmarkEnd w:id="42"/>
    </w:p>
    <w:p w14:paraId="6CFF2C8B" w14:textId="77777777" w:rsidR="00B11E79" w:rsidRDefault="00B11E79" w:rsidP="00B11E79">
      <w:r>
        <w:t xml:space="preserve">Данный способ формирования приемлем для способа исполнения «В рамках текущего договора». </w:t>
      </w:r>
      <w:r w:rsidR="00C52C7A">
        <w:t xml:space="preserve">В созданном вручную документе способ исполнения заполняется автоматически значением «В рамках заключенного договора». </w:t>
      </w:r>
      <w:r>
        <w:t>При этом обязательно указания договора. Внешний вид до</w:t>
      </w:r>
      <w:r w:rsidR="00101DCC">
        <w:t xml:space="preserve">кумента представлен на рисунке </w:t>
      </w:r>
      <w:r w:rsidR="00ED12A3">
        <w:t>68</w:t>
      </w:r>
    </w:p>
    <w:p w14:paraId="145CD3A0" w14:textId="77777777" w:rsidR="00B11E79" w:rsidRDefault="00B11E79" w:rsidP="00B11E79">
      <w:r>
        <w:rPr>
          <w:noProof/>
          <w:lang w:eastAsia="ru-RU"/>
        </w:rPr>
        <w:lastRenderedPageBreak/>
        <w:drawing>
          <wp:inline distT="0" distB="0" distL="0" distR="0" wp14:anchorId="1BE10ABB" wp14:editId="23656501">
            <wp:extent cx="5774809" cy="395570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87760" cy="3964576"/>
                    </a:xfrm>
                    <a:prstGeom prst="rect">
                      <a:avLst/>
                    </a:prstGeom>
                    <a:noFill/>
                    <a:ln>
                      <a:noFill/>
                    </a:ln>
                  </pic:spPr>
                </pic:pic>
              </a:graphicData>
            </a:graphic>
          </wp:inline>
        </w:drawing>
      </w:r>
    </w:p>
    <w:p w14:paraId="482F4FCE" w14:textId="77777777" w:rsidR="00B11E79" w:rsidRDefault="00101DCC" w:rsidP="00B11E79">
      <w:pPr>
        <w:jc w:val="center"/>
      </w:pPr>
      <w:r>
        <w:t xml:space="preserve">Рисунок </w:t>
      </w:r>
      <w:r w:rsidR="00ED12A3">
        <w:t>68</w:t>
      </w:r>
    </w:p>
    <w:p w14:paraId="5A1571E5" w14:textId="1F94EDD2" w:rsidR="00B11E79" w:rsidRPr="00B11E79" w:rsidRDefault="00B11E79" w:rsidP="00B11E79">
      <w:r>
        <w:t xml:space="preserve">Заполнение документа рассмотрено в разделе </w:t>
      </w:r>
      <w:r w:rsidR="00827818">
        <w:t>6</w:t>
      </w:r>
      <w:r w:rsidR="002334B2">
        <w:t>.4</w:t>
      </w:r>
      <w:r>
        <w:t xml:space="preserve"> текущей инструкции</w:t>
      </w:r>
    </w:p>
    <w:p w14:paraId="03BF32CA" w14:textId="77777777" w:rsidR="00A22FD8" w:rsidRDefault="00A635A1">
      <w:pPr>
        <w:pStyle w:val="21"/>
      </w:pPr>
      <w:bookmarkStart w:id="43" w:name="_Toc50560636"/>
      <w:r w:rsidRPr="00A635A1">
        <w:t>Работа с документом «Выполнение заявок на работы»</w:t>
      </w:r>
      <w:bookmarkEnd w:id="43"/>
    </w:p>
    <w:p w14:paraId="590C25A1" w14:textId="77777777" w:rsidR="00465876" w:rsidRDefault="00E20837" w:rsidP="00B11E79">
      <w:r>
        <w:t>В зависимости от способа исполнения видимость реквизитов и табличных частей различна.</w:t>
      </w:r>
      <w:r w:rsidR="00BD4E56">
        <w:t xml:space="preserve"> Если документ «Выполнение заявок на работы» сформирован на основании заявки/заявок, то способ исполнение не подлежит редактированию. Рассмотрим заполнение документа для различных способов исполнения.</w:t>
      </w:r>
    </w:p>
    <w:p w14:paraId="420C7ECF" w14:textId="77777777" w:rsidR="00A22FD8" w:rsidRDefault="00EA25E2">
      <w:pPr>
        <w:pStyle w:val="3"/>
      </w:pPr>
      <w:bookmarkStart w:id="44" w:name="_Toc50560637"/>
      <w:r>
        <w:t>Способ исполнения «</w:t>
      </w:r>
      <w:r w:rsidR="00E20837">
        <w:t>Собственными силами</w:t>
      </w:r>
      <w:r>
        <w:t>»</w:t>
      </w:r>
      <w:r w:rsidR="00E20837">
        <w:t xml:space="preserve"> и </w:t>
      </w:r>
      <w:r>
        <w:t>«</w:t>
      </w:r>
      <w:r w:rsidR="00E20837">
        <w:t>Силами эксплуатационных подразделений</w:t>
      </w:r>
      <w:r>
        <w:t>»</w:t>
      </w:r>
      <w:bookmarkEnd w:id="44"/>
    </w:p>
    <w:p w14:paraId="7469A58F" w14:textId="77777777" w:rsidR="00E20837" w:rsidRDefault="00E20837" w:rsidP="00B11E79">
      <w:r>
        <w:t>Внешний вид документа с такими способами исп</w:t>
      </w:r>
      <w:r w:rsidR="00101DCC">
        <w:t xml:space="preserve">олнения представлен на рисунке </w:t>
      </w:r>
      <w:r w:rsidR="00741560">
        <w:t>69</w:t>
      </w:r>
      <w:r>
        <w:t>.</w:t>
      </w:r>
    </w:p>
    <w:p w14:paraId="14016167" w14:textId="77777777" w:rsidR="00E20837" w:rsidRDefault="00A22FD8" w:rsidP="00B11E79">
      <w:r>
        <w:rPr>
          <w:noProof/>
          <w:lang w:eastAsia="ru-RU"/>
        </w:rPr>
        <w:lastRenderedPageBreak/>
        <w:drawing>
          <wp:inline distT="0" distB="0" distL="0" distR="0" wp14:anchorId="03E08C44" wp14:editId="5871C952">
            <wp:extent cx="5591908" cy="3808669"/>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05202" cy="3817723"/>
                    </a:xfrm>
                    <a:prstGeom prst="rect">
                      <a:avLst/>
                    </a:prstGeom>
                    <a:noFill/>
                    <a:ln>
                      <a:noFill/>
                    </a:ln>
                  </pic:spPr>
                </pic:pic>
              </a:graphicData>
            </a:graphic>
          </wp:inline>
        </w:drawing>
      </w:r>
    </w:p>
    <w:p w14:paraId="3B845616" w14:textId="77777777" w:rsidR="00FC3E2C" w:rsidRDefault="00FC3E2C" w:rsidP="00FC3E2C">
      <w:pPr>
        <w:jc w:val="center"/>
      </w:pPr>
      <w:r>
        <w:t xml:space="preserve">Рисунок </w:t>
      </w:r>
      <w:r w:rsidR="00741560">
        <w:t>69</w:t>
      </w:r>
    </w:p>
    <w:p w14:paraId="5EE75F55" w14:textId="77777777" w:rsidR="006C17CC" w:rsidRDefault="00E20837" w:rsidP="00E20837">
      <w:r>
        <w:t xml:space="preserve">При </w:t>
      </w:r>
      <w:r w:rsidR="006C17CC">
        <w:t xml:space="preserve">вводе документа вручную </w:t>
      </w:r>
      <w:r>
        <w:t>заполняются все реквизиты</w:t>
      </w:r>
      <w:r w:rsidR="006C17CC">
        <w:t>:</w:t>
      </w:r>
    </w:p>
    <w:p w14:paraId="6D413BCF" w14:textId="77777777" w:rsidR="006C17CC" w:rsidRDefault="006C17CC" w:rsidP="00E20837">
      <w:r>
        <w:t>В шапке – Организация (обязательный), Статус, Способ исполнения (если не заполнен), Вид затрат (обязательный), Подразделение-исполнитель, Дата выполнения (если известна), ЦМО (обязательно при указании материалов).</w:t>
      </w:r>
    </w:p>
    <w:p w14:paraId="7AA05EAB" w14:textId="77777777" w:rsidR="006C17CC" w:rsidRDefault="006C17CC" w:rsidP="00E20837">
      <w:r>
        <w:t>В табличной части «Заявки» - Ссылка на документ заявку, Номер заявки, Дата заявки, ФИО инициатора из заявки, Должность инициатора из заявки, ФИО руководителя инициатора из заявки, Должность руководителя инициатора из заявки, Телефон инициатора из заявки, электронная почта инициатора из заявки, Подразделение инициатора из заявки, Сумма по заявке, Сметная стоимость, Перечень плановых и фактических работ, Срока выполнения плановый и срок выполнения фактический.</w:t>
      </w:r>
    </w:p>
    <w:p w14:paraId="755CCAAB" w14:textId="77777777" w:rsidR="006C17CC" w:rsidRDefault="008C3BD1" w:rsidP="00E20837">
      <w:r>
        <w:t>В табличной части «Места проведения работ» - Ссылка на документ заявку, Здание, где осуществляются работы, Помещение, в котором проводятся работы.</w:t>
      </w:r>
    </w:p>
    <w:p w14:paraId="03D7E867" w14:textId="2F74539A" w:rsidR="008C3BD1" w:rsidRDefault="008C3BD1" w:rsidP="00E20837">
      <w:r>
        <w:t xml:space="preserve">В табличной части «Материалы» - путем подбора заполняются материалы, а именно Номенклатура. ЦМО и Количество выдано заполняется автоматически из формы подбора. Количество израсходовано заполняется вручную или автоматически данными из колонки </w:t>
      </w:r>
      <w:r>
        <w:lastRenderedPageBreak/>
        <w:t>Количество выдано по кнопке «</w:t>
      </w:r>
      <w:r w:rsidRPr="008C3BD1">
        <w:t>Израсходовано</w:t>
      </w:r>
      <w:r>
        <w:t xml:space="preserve"> = </w:t>
      </w:r>
      <w:r w:rsidRPr="008C3BD1">
        <w:t>Выдано</w:t>
      </w:r>
      <w:r>
        <w:t>».</w:t>
      </w:r>
      <w:r w:rsidR="00F75BA5">
        <w:t xml:space="preserve"> Подробно про добавление материалов в разделе </w:t>
      </w:r>
      <w:r w:rsidR="00827818">
        <w:t>6</w:t>
      </w:r>
      <w:r w:rsidR="00F75BA5">
        <w:t>.4.1.1 текущего документа.</w:t>
      </w:r>
    </w:p>
    <w:p w14:paraId="0CFB68A6" w14:textId="1CB80B45" w:rsidR="008C3BD1" w:rsidRDefault="008C3BD1" w:rsidP="00E20837">
      <w:r>
        <w:t>В табличной части «Распределение материалов» производится автоматическое заполнение строк материалами из табличной части «Материалы» для каждого помещения из табличной части «Места проведения работ». Подробно про распределе</w:t>
      </w:r>
      <w:r w:rsidR="00F75BA5">
        <w:t xml:space="preserve">ние материалов в разделе </w:t>
      </w:r>
      <w:r w:rsidR="00827818">
        <w:t>6</w:t>
      </w:r>
      <w:r w:rsidR="00F75BA5">
        <w:t>.4.1.2</w:t>
      </w:r>
      <w:r>
        <w:t xml:space="preserve"> текущего документа.</w:t>
      </w:r>
    </w:p>
    <w:p w14:paraId="23EA68BF" w14:textId="77777777" w:rsidR="008C3BD1" w:rsidRDefault="008C3BD1" w:rsidP="00E20837">
      <w:r>
        <w:t>В табличной части «Документы основания» никакого вмешательства пользователя не требуется – данные заполняются автоматически связанными документами. Более того – вмешательство пользователя нежелательно.</w:t>
      </w:r>
    </w:p>
    <w:p w14:paraId="72C122F4" w14:textId="77777777" w:rsidR="00CB5038" w:rsidRDefault="00B066C5" w:rsidP="00E20837">
      <w:r>
        <w:t>Если документ заполняется на основании заявки – связанные рекв</w:t>
      </w:r>
      <w:r w:rsidR="00CB5038">
        <w:t>изиты</w:t>
      </w:r>
      <w:r w:rsidR="00A25AEC">
        <w:t>, перечисленные выше</w:t>
      </w:r>
      <w:r w:rsidR="00CB5038">
        <w:t xml:space="preserve"> заполняются автоматически. Для документа необходимо </w:t>
      </w:r>
      <w:proofErr w:type="spellStart"/>
      <w:r w:rsidR="00CB5038">
        <w:t>дозаполнить</w:t>
      </w:r>
      <w:proofErr w:type="spellEnd"/>
      <w:r w:rsidR="00CB5038">
        <w:t xml:space="preserve"> поле «Помещение» в табличной части «Места проведения работ» (обязательно для заполнения).</w:t>
      </w:r>
    </w:p>
    <w:p w14:paraId="7666D3FD" w14:textId="77777777" w:rsidR="00A22FD8" w:rsidRDefault="009749B0">
      <w:pPr>
        <w:pStyle w:val="4"/>
      </w:pPr>
      <w:r>
        <w:t>Заполнение использованных материалов</w:t>
      </w:r>
    </w:p>
    <w:p w14:paraId="61DF79BC" w14:textId="77777777" w:rsidR="0037799B" w:rsidRDefault="00CB5038" w:rsidP="00E20837">
      <w:r>
        <w:t>Появляется</w:t>
      </w:r>
      <w:r w:rsidR="00E20837">
        <w:t xml:space="preserve"> возможность указать перечень и количество использованных на ремонт материалов для последующего списания и отражения. </w:t>
      </w:r>
      <w:r w:rsidR="00BD4E56">
        <w:t>Табличная часть для указания списка мате</w:t>
      </w:r>
      <w:r w:rsidR="00101DCC">
        <w:t xml:space="preserve">риалов представлена на рисунке </w:t>
      </w:r>
      <w:r w:rsidR="00203690">
        <w:t>70</w:t>
      </w:r>
      <w:r w:rsidR="00BD4E56">
        <w:t>.</w:t>
      </w:r>
    </w:p>
    <w:p w14:paraId="554DFFA1" w14:textId="77777777" w:rsidR="00BD4E56" w:rsidRDefault="00BD4E56" w:rsidP="00E20837">
      <w:r>
        <w:rPr>
          <w:noProof/>
          <w:lang w:eastAsia="ru-RU"/>
        </w:rPr>
        <w:lastRenderedPageBreak/>
        <w:drawing>
          <wp:inline distT="0" distB="0" distL="0" distR="0" wp14:anchorId="2045269B" wp14:editId="17E6DDA8">
            <wp:extent cx="5721927" cy="393233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28847" cy="3937088"/>
                    </a:xfrm>
                    <a:prstGeom prst="rect">
                      <a:avLst/>
                    </a:prstGeom>
                    <a:noFill/>
                    <a:ln>
                      <a:noFill/>
                    </a:ln>
                  </pic:spPr>
                </pic:pic>
              </a:graphicData>
            </a:graphic>
          </wp:inline>
        </w:drawing>
      </w:r>
    </w:p>
    <w:p w14:paraId="2C54B7A1" w14:textId="77777777" w:rsidR="0057364B" w:rsidRDefault="00101DCC" w:rsidP="0037799B">
      <w:pPr>
        <w:jc w:val="center"/>
      </w:pPr>
      <w:r>
        <w:t xml:space="preserve">Рисунок </w:t>
      </w:r>
      <w:r w:rsidR="00203690">
        <w:t>70</w:t>
      </w:r>
    </w:p>
    <w:p w14:paraId="491563CB" w14:textId="77777777" w:rsidR="0057364B" w:rsidRDefault="00BD4E56" w:rsidP="00BD4E56">
      <w:r>
        <w:t xml:space="preserve">Для добавления материалов в табличную часть используется форма подбора. Перед добавлением требуется обязательно указать МОЛ в соответствующем реквизите шапки. Если поле «МОЛ» не заполнено, то подбор будет невозможен, о чем будет выведено в сервисном сообщении. При нажатии на кнопку «Подобрать» откроется форма </w:t>
      </w:r>
      <w:r w:rsidR="00101DCC">
        <w:t xml:space="preserve">подбора, показанная на рисунке </w:t>
      </w:r>
      <w:r w:rsidR="00203690">
        <w:t>71</w:t>
      </w:r>
      <w:r>
        <w:t>.</w:t>
      </w:r>
    </w:p>
    <w:p w14:paraId="54A24773" w14:textId="77777777" w:rsidR="00BD4E56" w:rsidRDefault="00BA6F20" w:rsidP="00BD4E56">
      <w:r>
        <w:rPr>
          <w:noProof/>
          <w:lang w:eastAsia="ru-RU"/>
        </w:rPr>
        <w:lastRenderedPageBreak/>
        <w:drawing>
          <wp:inline distT="0" distB="0" distL="0" distR="0" wp14:anchorId="0ED2253D" wp14:editId="2EEB5945">
            <wp:extent cx="5768024" cy="331804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70867" cy="3319684"/>
                    </a:xfrm>
                    <a:prstGeom prst="rect">
                      <a:avLst/>
                    </a:prstGeom>
                    <a:noFill/>
                    <a:ln>
                      <a:noFill/>
                    </a:ln>
                  </pic:spPr>
                </pic:pic>
              </a:graphicData>
            </a:graphic>
          </wp:inline>
        </w:drawing>
      </w:r>
    </w:p>
    <w:p w14:paraId="709BE569" w14:textId="77777777" w:rsidR="00BD4E56" w:rsidRDefault="00BA6F20" w:rsidP="00BA6F20">
      <w:pPr>
        <w:jc w:val="center"/>
      </w:pPr>
      <w:r>
        <w:t>Рису</w:t>
      </w:r>
      <w:r w:rsidR="00101DCC">
        <w:t xml:space="preserve">нок </w:t>
      </w:r>
      <w:r w:rsidR="00203690">
        <w:t>71</w:t>
      </w:r>
    </w:p>
    <w:p w14:paraId="27BCD6CC" w14:textId="77777777" w:rsidR="0057364B" w:rsidRDefault="00BA6F20" w:rsidP="00BA6F20">
      <w:r>
        <w:t xml:space="preserve">В форме отображены материалы, закрепленные за указанным в шапке </w:t>
      </w:r>
      <w:proofErr w:type="gramStart"/>
      <w:r>
        <w:t>МОЛ-ом</w:t>
      </w:r>
      <w:proofErr w:type="gramEnd"/>
      <w:r>
        <w:t xml:space="preserve">. Для выбора материалов требуется </w:t>
      </w:r>
      <w:r w:rsidR="004229AD">
        <w:t xml:space="preserve">дважды </w:t>
      </w:r>
      <w:r>
        <w:t>кликнуть</w:t>
      </w:r>
      <w:r w:rsidR="004229AD">
        <w:t xml:space="preserve"> мышкой</w:t>
      </w:r>
      <w:r>
        <w:t xml:space="preserve"> на нужной строке или нажать кнопку «Выбрать», затем указать требуемое количество. Выбранный материал отразится в нижней табличной части формы подбора. Если при выборе будет обнаружена нехватка материалов на свободном остатке организации, об этом будет выведено сообщение. Самостоятельно свободный остаток и резерв материалов можно увидеть в ве</w:t>
      </w:r>
      <w:r w:rsidR="00101DCC">
        <w:t xml:space="preserve">рхней табличной части (рисунок </w:t>
      </w:r>
      <w:r w:rsidR="00203690">
        <w:t>72</w:t>
      </w:r>
      <w:r>
        <w:t>).</w:t>
      </w:r>
    </w:p>
    <w:p w14:paraId="12890815" w14:textId="77777777" w:rsidR="00BA6F20" w:rsidRDefault="00BA6F20" w:rsidP="00BA6F20">
      <w:r>
        <w:rPr>
          <w:noProof/>
          <w:lang w:eastAsia="ru-RU"/>
        </w:rPr>
        <w:lastRenderedPageBreak/>
        <w:drawing>
          <wp:inline distT="0" distB="0" distL="0" distR="0" wp14:anchorId="15CC8A2E" wp14:editId="62DDBF94">
            <wp:extent cx="5680363" cy="419541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85548" cy="4199242"/>
                    </a:xfrm>
                    <a:prstGeom prst="rect">
                      <a:avLst/>
                    </a:prstGeom>
                    <a:noFill/>
                    <a:ln>
                      <a:noFill/>
                    </a:ln>
                  </pic:spPr>
                </pic:pic>
              </a:graphicData>
            </a:graphic>
          </wp:inline>
        </w:drawing>
      </w:r>
    </w:p>
    <w:p w14:paraId="2E07DB68" w14:textId="77777777" w:rsidR="0057364B" w:rsidRDefault="00101DCC" w:rsidP="0037799B">
      <w:pPr>
        <w:jc w:val="center"/>
      </w:pPr>
      <w:r>
        <w:t xml:space="preserve">Рисунок </w:t>
      </w:r>
      <w:r w:rsidR="00203690">
        <w:t>72</w:t>
      </w:r>
    </w:p>
    <w:p w14:paraId="7E78ED15" w14:textId="77777777" w:rsidR="00BA6F20" w:rsidRDefault="00BA6F20" w:rsidP="00BA6F20">
      <w:r>
        <w:t xml:space="preserve">Закончив подбор, нужно нажать кнопку «Перенести в документ» в нижней части формы подбора и выбранные материалы будут добавлены в табличную часть </w:t>
      </w:r>
      <w:r w:rsidR="00101DCC">
        <w:t xml:space="preserve">«Материалы» документа (рисунок </w:t>
      </w:r>
      <w:r w:rsidR="00203690">
        <w:t>7</w:t>
      </w:r>
      <w:r w:rsidR="006B7B8B">
        <w:t>3</w:t>
      </w:r>
      <w:r>
        <w:t>).</w:t>
      </w:r>
    </w:p>
    <w:p w14:paraId="002C49B3" w14:textId="77777777" w:rsidR="00BA6F20" w:rsidRDefault="00BA6F20" w:rsidP="00BA6F20">
      <w:r>
        <w:rPr>
          <w:noProof/>
          <w:lang w:eastAsia="ru-RU"/>
        </w:rPr>
        <w:lastRenderedPageBreak/>
        <w:drawing>
          <wp:inline distT="0" distB="0" distL="0" distR="0" wp14:anchorId="700B8BCC" wp14:editId="05FEF4B1">
            <wp:extent cx="5672117" cy="401094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75740" cy="4013511"/>
                    </a:xfrm>
                    <a:prstGeom prst="rect">
                      <a:avLst/>
                    </a:prstGeom>
                    <a:noFill/>
                    <a:ln>
                      <a:noFill/>
                    </a:ln>
                  </pic:spPr>
                </pic:pic>
              </a:graphicData>
            </a:graphic>
          </wp:inline>
        </w:drawing>
      </w:r>
    </w:p>
    <w:p w14:paraId="3E14104D" w14:textId="77777777" w:rsidR="0057364B" w:rsidRDefault="00101DCC" w:rsidP="0037799B">
      <w:pPr>
        <w:jc w:val="center"/>
      </w:pPr>
      <w:r>
        <w:t xml:space="preserve">Рисунок </w:t>
      </w:r>
      <w:r w:rsidR="00203690">
        <w:t>73</w:t>
      </w:r>
    </w:p>
    <w:p w14:paraId="22C21D43" w14:textId="77777777" w:rsidR="00BA6F20" w:rsidRDefault="00BA6F20" w:rsidP="00BA6F20">
      <w:r>
        <w:t>В табличной части «Материалы» колонка «Количество выдано» заполнится автоматически из подбора, следом необходимо заполнить колонку «Количество израсходовано» - именно это количество будет списываться и распределяться.</w:t>
      </w:r>
    </w:p>
    <w:p w14:paraId="0BE9598D" w14:textId="77777777" w:rsidR="00A22FD8" w:rsidRDefault="001A2DB1">
      <w:pPr>
        <w:pStyle w:val="4"/>
      </w:pPr>
      <w:r>
        <w:t>Распределение материалов</w:t>
      </w:r>
    </w:p>
    <w:p w14:paraId="121D3145" w14:textId="77777777" w:rsidR="00BA6F20" w:rsidRDefault="00C20FC5" w:rsidP="00BA6F20">
      <w:r>
        <w:t xml:space="preserve">Затем нужно распределить материалы по помещениям, на которые они были израсходованы. Делается это </w:t>
      </w:r>
      <w:r w:rsidR="00ED5CFE">
        <w:t xml:space="preserve">автоматически пропорционально площади этих помещений на вкладке «Распределение материалов», либо вручную, если установлен флаг «Ручное распределение затрат». Если материал измеряется в целых единицах, то и распределяться будет с округлением до целых (рисунок </w:t>
      </w:r>
      <w:r w:rsidR="00203690">
        <w:t>74</w:t>
      </w:r>
      <w:r w:rsidR="00ED5CFE">
        <w:t xml:space="preserve">). </w:t>
      </w:r>
    </w:p>
    <w:p w14:paraId="04F7DCA4" w14:textId="77777777" w:rsidR="00ED5CFE" w:rsidRPr="00E615DE" w:rsidRDefault="00E615DE" w:rsidP="00BA6F20">
      <w:pPr>
        <w:rPr>
          <w:i/>
        </w:rPr>
      </w:pPr>
      <w:r w:rsidRPr="00E615DE">
        <w:rPr>
          <w:i/>
        </w:rPr>
        <w:t>Движения начинают учитывать данные колонки «Количество израсходовано» в момент проведения документа со статусом «Выполнена».</w:t>
      </w:r>
    </w:p>
    <w:p w14:paraId="33D83860" w14:textId="77777777" w:rsidR="00ED5CFE" w:rsidRDefault="00ED5CFE" w:rsidP="00BA6F20">
      <w:r>
        <w:rPr>
          <w:noProof/>
          <w:lang w:eastAsia="ru-RU"/>
        </w:rPr>
        <w:lastRenderedPageBreak/>
        <w:drawing>
          <wp:inline distT="0" distB="0" distL="0" distR="0" wp14:anchorId="20FDED37" wp14:editId="48821253">
            <wp:extent cx="5754719" cy="482155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8137" cy="4824419"/>
                    </a:xfrm>
                    <a:prstGeom prst="rect">
                      <a:avLst/>
                    </a:prstGeom>
                    <a:noFill/>
                    <a:ln>
                      <a:noFill/>
                    </a:ln>
                  </pic:spPr>
                </pic:pic>
              </a:graphicData>
            </a:graphic>
          </wp:inline>
        </w:drawing>
      </w:r>
    </w:p>
    <w:p w14:paraId="08F78894" w14:textId="77777777" w:rsidR="00ED5CFE" w:rsidRDefault="00ED5CFE" w:rsidP="00ED5CFE">
      <w:pPr>
        <w:jc w:val="center"/>
      </w:pPr>
      <w:r>
        <w:t xml:space="preserve">Рисунок </w:t>
      </w:r>
      <w:r w:rsidR="00203690">
        <w:t>74</w:t>
      </w:r>
    </w:p>
    <w:p w14:paraId="1B3F571B" w14:textId="77777777" w:rsidR="0057364B" w:rsidRDefault="00F95947" w:rsidP="00EE49FF">
      <w:r>
        <w:t xml:space="preserve">При ручном распределении затрат появляется возможность самостоятельно установить количество материалов в разрезе помещений. Для удобства заполнения колонка с автоматическим распределением также присутствует в табличной части, но в распределении не участвует (рисунок </w:t>
      </w:r>
      <w:r w:rsidR="00203690">
        <w:t>75</w:t>
      </w:r>
      <w:r>
        <w:t>).</w:t>
      </w:r>
    </w:p>
    <w:p w14:paraId="67FD6945" w14:textId="77777777" w:rsidR="00F95947" w:rsidRDefault="00F95947" w:rsidP="00EE49FF">
      <w:r>
        <w:rPr>
          <w:noProof/>
          <w:lang w:eastAsia="ru-RU"/>
        </w:rPr>
        <w:lastRenderedPageBreak/>
        <w:drawing>
          <wp:inline distT="0" distB="0" distL="0" distR="0" wp14:anchorId="4105CE99" wp14:editId="16D39242">
            <wp:extent cx="5645498" cy="376145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50702" cy="3764918"/>
                    </a:xfrm>
                    <a:prstGeom prst="rect">
                      <a:avLst/>
                    </a:prstGeom>
                    <a:noFill/>
                    <a:ln>
                      <a:noFill/>
                    </a:ln>
                  </pic:spPr>
                </pic:pic>
              </a:graphicData>
            </a:graphic>
          </wp:inline>
        </w:drawing>
      </w:r>
    </w:p>
    <w:p w14:paraId="7FBC5A53" w14:textId="77777777" w:rsidR="00F95947" w:rsidRDefault="00F95947" w:rsidP="00F95947">
      <w:pPr>
        <w:jc w:val="center"/>
      </w:pPr>
      <w:r>
        <w:t xml:space="preserve">Рисунок </w:t>
      </w:r>
      <w:r w:rsidR="00203690">
        <w:t>75</w:t>
      </w:r>
    </w:p>
    <w:p w14:paraId="77E20F52" w14:textId="77777777" w:rsidR="00B066C5" w:rsidRDefault="00B066C5" w:rsidP="00B066C5">
      <w:r>
        <w:t xml:space="preserve">Непосредственное списание материалов осуществляется документом «Акт списания материалов». </w:t>
      </w:r>
    </w:p>
    <w:p w14:paraId="3672AFA8" w14:textId="77777777" w:rsidR="00B066C5" w:rsidRDefault="00B066C5" w:rsidP="00B066C5">
      <w:r>
        <w:t xml:space="preserve">После заполнения документ следует записать и провести. </w:t>
      </w:r>
    </w:p>
    <w:p w14:paraId="68C9850A" w14:textId="77777777" w:rsidR="00EA25E2" w:rsidRDefault="00EA25E2" w:rsidP="00EE49FF"/>
    <w:p w14:paraId="1601B5A4" w14:textId="77777777" w:rsidR="00A22FD8" w:rsidRDefault="00EA25E2">
      <w:pPr>
        <w:pStyle w:val="3"/>
      </w:pPr>
      <w:bookmarkStart w:id="45" w:name="_Toc50560638"/>
      <w:r>
        <w:t>Способ исполнения «</w:t>
      </w:r>
      <w:r w:rsidR="00F95947">
        <w:t>Силами подрядной организации</w:t>
      </w:r>
      <w:r>
        <w:t>»</w:t>
      </w:r>
      <w:bookmarkEnd w:id="45"/>
    </w:p>
    <w:p w14:paraId="5AA2025C" w14:textId="77777777" w:rsidR="00F95947" w:rsidRDefault="00F95947" w:rsidP="00EE49FF">
      <w:r>
        <w:t xml:space="preserve">При таком способе исполнения </w:t>
      </w:r>
      <w:r w:rsidR="005F018D">
        <w:t>документ формируется на основании заявки. В</w:t>
      </w:r>
      <w:r>
        <w:t xml:space="preserve">нешний вид </w:t>
      </w:r>
      <w:r w:rsidR="00101DCC">
        <w:t xml:space="preserve">показан на рисунке </w:t>
      </w:r>
      <w:r w:rsidR="00203690">
        <w:t>76</w:t>
      </w:r>
      <w:r w:rsidR="005F018D">
        <w:t>.</w:t>
      </w:r>
    </w:p>
    <w:p w14:paraId="14415C97" w14:textId="77777777" w:rsidR="00EA25E2" w:rsidRDefault="00EA25E2" w:rsidP="00EE49FF">
      <w:r>
        <w:rPr>
          <w:noProof/>
          <w:lang w:eastAsia="ru-RU"/>
        </w:rPr>
        <w:lastRenderedPageBreak/>
        <w:drawing>
          <wp:inline distT="0" distB="0" distL="0" distR="0" wp14:anchorId="4D9EBD2D" wp14:editId="5DCC40F6">
            <wp:extent cx="5699929" cy="400379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01986" cy="4005235"/>
                    </a:xfrm>
                    <a:prstGeom prst="rect">
                      <a:avLst/>
                    </a:prstGeom>
                    <a:noFill/>
                    <a:ln>
                      <a:noFill/>
                    </a:ln>
                  </pic:spPr>
                </pic:pic>
              </a:graphicData>
            </a:graphic>
          </wp:inline>
        </w:drawing>
      </w:r>
    </w:p>
    <w:p w14:paraId="2A89C62D" w14:textId="77777777" w:rsidR="00EA25E2" w:rsidRDefault="00101DCC" w:rsidP="00EA25E2">
      <w:pPr>
        <w:jc w:val="center"/>
      </w:pPr>
      <w:r>
        <w:t xml:space="preserve">Рисунок </w:t>
      </w:r>
      <w:r w:rsidR="00203690">
        <w:t>76</w:t>
      </w:r>
    </w:p>
    <w:p w14:paraId="02848478" w14:textId="77777777" w:rsidR="00CB5038" w:rsidRDefault="00CB5038" w:rsidP="00CB5038">
      <w:r>
        <w:t xml:space="preserve">В документе автоматически заполняются все реквизиты из заявки (табличные части «Заявки», «Места проведения работ», «Источники финансирования»). Для документа необходимо </w:t>
      </w:r>
      <w:proofErr w:type="spellStart"/>
      <w:r>
        <w:t>дозаполнить</w:t>
      </w:r>
      <w:proofErr w:type="spellEnd"/>
      <w:r>
        <w:t xml:space="preserve"> поле «Помещение» в табличной части «Места проведения работ» (обязательно для заполнения).</w:t>
      </w:r>
    </w:p>
    <w:p w14:paraId="30DA9416" w14:textId="77777777" w:rsidR="00A22FD8" w:rsidRDefault="002858AB">
      <w:pPr>
        <w:pStyle w:val="4"/>
      </w:pPr>
      <w:r>
        <w:t>Отправка на согласование в 1</w:t>
      </w:r>
      <w:proofErr w:type="gramStart"/>
      <w:r>
        <w:t>С:Университет</w:t>
      </w:r>
      <w:proofErr w:type="gramEnd"/>
      <w:r>
        <w:t xml:space="preserve"> </w:t>
      </w:r>
      <w:proofErr w:type="spellStart"/>
      <w:r>
        <w:t>Проф</w:t>
      </w:r>
      <w:proofErr w:type="spellEnd"/>
    </w:p>
    <w:p w14:paraId="4C6FD514" w14:textId="77777777" w:rsidR="00EA25E2" w:rsidRDefault="00EA25E2" w:rsidP="00EA25E2">
      <w:r>
        <w:t>Для следующих этапов обработки документа требуется направить его на согласование в 1</w:t>
      </w:r>
      <w:proofErr w:type="gramStart"/>
      <w:r>
        <w:t>С:Университет</w:t>
      </w:r>
      <w:proofErr w:type="gramEnd"/>
      <w:r>
        <w:t xml:space="preserve"> ПРОФ для согласования заявки на закупку и заключения договора. Это делается с помощью кнопки «Направить на согласование заявку на закупку»</w:t>
      </w:r>
      <w:r w:rsidR="00101DCC">
        <w:t xml:space="preserve"> (рисунок </w:t>
      </w:r>
      <w:r w:rsidR="00BB16D4">
        <w:t>77</w:t>
      </w:r>
      <w:r w:rsidR="00CB5038">
        <w:t xml:space="preserve">). </w:t>
      </w:r>
    </w:p>
    <w:p w14:paraId="794E3CE0" w14:textId="77777777" w:rsidR="00CB5038" w:rsidRDefault="00CB5038" w:rsidP="00EA25E2">
      <w:r>
        <w:rPr>
          <w:noProof/>
          <w:lang w:eastAsia="ru-RU"/>
        </w:rPr>
        <w:lastRenderedPageBreak/>
        <w:drawing>
          <wp:inline distT="0" distB="0" distL="0" distR="0" wp14:anchorId="7FE5007E" wp14:editId="0F50EDE5">
            <wp:extent cx="5741070" cy="1590261"/>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2340" cy="1596153"/>
                    </a:xfrm>
                    <a:prstGeom prst="rect">
                      <a:avLst/>
                    </a:prstGeom>
                    <a:noFill/>
                    <a:ln>
                      <a:noFill/>
                    </a:ln>
                  </pic:spPr>
                </pic:pic>
              </a:graphicData>
            </a:graphic>
          </wp:inline>
        </w:drawing>
      </w:r>
    </w:p>
    <w:p w14:paraId="49824AB2" w14:textId="77777777" w:rsidR="00460BE8" w:rsidRDefault="00460BE8" w:rsidP="00460BE8">
      <w:pPr>
        <w:jc w:val="center"/>
      </w:pPr>
      <w:r>
        <w:t>Рису</w:t>
      </w:r>
      <w:r w:rsidR="00101DCC">
        <w:t xml:space="preserve">нок </w:t>
      </w:r>
      <w:r w:rsidR="00BB16D4">
        <w:t>77</w:t>
      </w:r>
    </w:p>
    <w:p w14:paraId="2678691B" w14:textId="77777777" w:rsidR="00A22FD8" w:rsidRDefault="002858AB">
      <w:pPr>
        <w:pStyle w:val="4"/>
      </w:pPr>
      <w:r>
        <w:t>Данные договора</w:t>
      </w:r>
    </w:p>
    <w:p w14:paraId="7464ED7F" w14:textId="77777777" w:rsidR="00CB5038" w:rsidRDefault="00460BE8" w:rsidP="00EA25E2">
      <w:r>
        <w:t>После процедур согласования и заключения договора в 1</w:t>
      </w:r>
      <w:proofErr w:type="gramStart"/>
      <w:r>
        <w:t>С:Университет</w:t>
      </w:r>
      <w:proofErr w:type="gramEnd"/>
      <w:r>
        <w:t xml:space="preserve"> происходит обмен и заключенный договор появляется в рассматриваемом документе. Если в договоре изменяются источники финансирования, то они изменяются и в документе, и в связанном пункте плана ремонтов</w:t>
      </w:r>
      <w:r w:rsidR="00101DCC">
        <w:t xml:space="preserve"> (рисунок </w:t>
      </w:r>
      <w:r w:rsidR="00BB16D4">
        <w:t>78</w:t>
      </w:r>
      <w:r w:rsidR="0014059A">
        <w:t>)</w:t>
      </w:r>
      <w:r>
        <w:t>.</w:t>
      </w:r>
    </w:p>
    <w:p w14:paraId="5EF82648" w14:textId="77777777" w:rsidR="0014059A" w:rsidRDefault="0014059A" w:rsidP="00EA25E2">
      <w:r>
        <w:rPr>
          <w:noProof/>
          <w:lang w:eastAsia="ru-RU"/>
        </w:rPr>
        <w:drawing>
          <wp:inline distT="0" distB="0" distL="0" distR="0" wp14:anchorId="2EC31115" wp14:editId="0C731086">
            <wp:extent cx="5785997" cy="390669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93675" cy="3911878"/>
                    </a:xfrm>
                    <a:prstGeom prst="rect">
                      <a:avLst/>
                    </a:prstGeom>
                    <a:noFill/>
                    <a:ln>
                      <a:noFill/>
                    </a:ln>
                  </pic:spPr>
                </pic:pic>
              </a:graphicData>
            </a:graphic>
          </wp:inline>
        </w:drawing>
      </w:r>
    </w:p>
    <w:p w14:paraId="70E18FD0" w14:textId="77777777" w:rsidR="0014059A" w:rsidRDefault="00101DCC" w:rsidP="00260223">
      <w:pPr>
        <w:jc w:val="center"/>
      </w:pPr>
      <w:r>
        <w:t xml:space="preserve">Рисунок </w:t>
      </w:r>
      <w:r w:rsidR="00BB16D4">
        <w:t>78</w:t>
      </w:r>
    </w:p>
    <w:p w14:paraId="185721D7" w14:textId="77777777" w:rsidR="00A22FD8" w:rsidRDefault="002858AB">
      <w:pPr>
        <w:pStyle w:val="4"/>
      </w:pPr>
      <w:r>
        <w:lastRenderedPageBreak/>
        <w:t>Связь с документами «Поступление услуг, работ»</w:t>
      </w:r>
    </w:p>
    <w:p w14:paraId="61B9F192" w14:textId="77777777" w:rsidR="007B5F5D" w:rsidRDefault="00260223">
      <w:r>
        <w:t>При поступлении документов «Поступление работ, услуг» в 1</w:t>
      </w:r>
      <w:proofErr w:type="gramStart"/>
      <w:r>
        <w:t>С:БГУ</w:t>
      </w:r>
      <w:proofErr w:type="gramEnd"/>
      <w:r>
        <w:t xml:space="preserve"> они автоматически мигрируют в АС УИК и отражаются на вкладке «Документы по заявке»</w:t>
      </w:r>
      <w:r w:rsidR="00101DCC">
        <w:t xml:space="preserve"> (рисунок </w:t>
      </w:r>
      <w:r w:rsidR="00BB16D4">
        <w:t>79</w:t>
      </w:r>
      <w:r w:rsidR="00632AEA">
        <w:t>).</w:t>
      </w:r>
    </w:p>
    <w:p w14:paraId="35755E48" w14:textId="77777777" w:rsidR="00632AEA" w:rsidRDefault="00632AEA" w:rsidP="00EE49FF">
      <w:r>
        <w:rPr>
          <w:noProof/>
          <w:lang w:eastAsia="ru-RU"/>
        </w:rPr>
        <w:drawing>
          <wp:inline distT="0" distB="0" distL="0" distR="0" wp14:anchorId="354D9981" wp14:editId="7D06C5DF">
            <wp:extent cx="5624945" cy="378746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36778" cy="3795435"/>
                    </a:xfrm>
                    <a:prstGeom prst="rect">
                      <a:avLst/>
                    </a:prstGeom>
                    <a:noFill/>
                    <a:ln>
                      <a:noFill/>
                    </a:ln>
                  </pic:spPr>
                </pic:pic>
              </a:graphicData>
            </a:graphic>
          </wp:inline>
        </w:drawing>
      </w:r>
    </w:p>
    <w:p w14:paraId="72AECDBD" w14:textId="77777777" w:rsidR="00EA25E2" w:rsidRDefault="00101DCC" w:rsidP="00632AEA">
      <w:pPr>
        <w:jc w:val="center"/>
      </w:pPr>
      <w:r>
        <w:t xml:space="preserve">Рисунок </w:t>
      </w:r>
      <w:r w:rsidR="00BB16D4">
        <w:t>79</w:t>
      </w:r>
    </w:p>
    <w:p w14:paraId="3717C6D8" w14:textId="77777777" w:rsidR="00A263F9" w:rsidRDefault="00A263F9" w:rsidP="00A263F9">
      <w:r>
        <w:t>Пользователь получает задачу, в которой говорится о необходимости обработать документ «Поступление услуг, работ». В случае обнаружения несоответствия документа выполненным работ, пользователю необходимо связать с ответственным бухгалтером для принятия решения. Ответственный бухгалтер указан в документе «Поступление услуг, работ» в реквизите «Ответственный».</w:t>
      </w:r>
    </w:p>
    <w:p w14:paraId="263417A0" w14:textId="77777777" w:rsidR="00A22FD8" w:rsidRDefault="002858AB">
      <w:pPr>
        <w:pStyle w:val="4"/>
      </w:pPr>
      <w:r>
        <w:t>Выполнение работ</w:t>
      </w:r>
    </w:p>
    <w:p w14:paraId="377B0FB8" w14:textId="77777777" w:rsidR="00EA25E2" w:rsidRPr="005C220C" w:rsidRDefault="00632AEA" w:rsidP="00EE49FF">
      <w:r>
        <w:t>При закрытии работ, пользователь должен изменить статус документа на «Выполнено» (все остальные статусы устанавливаются автоматически). Записать и провести документ.</w:t>
      </w:r>
    </w:p>
    <w:p w14:paraId="0716E156" w14:textId="77777777" w:rsidR="00B524BE" w:rsidRDefault="00632AEA" w:rsidP="00EE49FF">
      <w:r>
        <w:lastRenderedPageBreak/>
        <w:t>Для документов «Выполнение заявок на работы» со способом исполнения «Силами подрядной организации» при смене статуса происходит автоматическое изменение статуса в связанном документе «Заявка на работы» и связанном пункте плана ремонтов.</w:t>
      </w:r>
      <w:r w:rsidR="00BB16D4">
        <w:t xml:space="preserve"> При других способах исполнения изменяются статусы только связанных Заявок (при наличии).</w:t>
      </w:r>
    </w:p>
    <w:p w14:paraId="13CF4B67" w14:textId="77777777" w:rsidR="00A22FD8" w:rsidRDefault="00632AEA">
      <w:pPr>
        <w:spacing w:before="0"/>
        <w:ind w:firstLine="0"/>
        <w:jc w:val="left"/>
      </w:pPr>
      <w:r>
        <w:t>3) Способ исполнения «В рамках заключенного договора»</w:t>
      </w:r>
      <w:r w:rsidR="00047105">
        <w:t xml:space="preserve"> без заявки на выполнение работ.</w:t>
      </w:r>
    </w:p>
    <w:p w14:paraId="128C79E0" w14:textId="77777777" w:rsidR="00A22FD8" w:rsidRDefault="002858AB">
      <w:pPr>
        <w:pStyle w:val="4"/>
      </w:pPr>
      <w:r>
        <w:t>Ввод документа без Заявки</w:t>
      </w:r>
    </w:p>
    <w:p w14:paraId="322C367B" w14:textId="77777777" w:rsidR="00632AEA" w:rsidRPr="00AF01F3" w:rsidRDefault="00B524BE" w:rsidP="00EE49FF">
      <w:r>
        <w:t xml:space="preserve">Отличительной особенностью </w:t>
      </w:r>
      <w:r w:rsidR="00632AEA">
        <w:t>данного способа исполнения является необязательность заявки в качестве основания</w:t>
      </w:r>
      <w:r>
        <w:t>. Итак, для создания документа «Выполнение заявок на работы» откроем подсистему «Ремонт и обслуживание» и перейдем по ссылке «Выполнение заявок на работы (НГУ)» (раздел «Ремонт недвижимого имущества») (рис</w:t>
      </w:r>
      <w:r w:rsidR="001335FC">
        <w:t>.</w:t>
      </w:r>
      <w:r w:rsidR="006B7B8B">
        <w:t xml:space="preserve"> </w:t>
      </w:r>
      <w:r w:rsidR="00C05126">
        <w:t>80</w:t>
      </w:r>
      <w:r>
        <w:t>)</w:t>
      </w:r>
      <w:r w:rsidR="00483210">
        <w:t>.</w:t>
      </w:r>
    </w:p>
    <w:p w14:paraId="6532D7AF" w14:textId="77777777" w:rsidR="00483210" w:rsidRDefault="00483210" w:rsidP="00483210">
      <w:pPr>
        <w:ind w:firstLine="0"/>
      </w:pPr>
      <w:r>
        <w:rPr>
          <w:noProof/>
          <w:lang w:eastAsia="ru-RU"/>
        </w:rPr>
        <w:drawing>
          <wp:inline distT="0" distB="0" distL="0" distR="0" wp14:anchorId="07E1FE51" wp14:editId="03E6181C">
            <wp:extent cx="5936342" cy="1399429"/>
            <wp:effectExtent l="0" t="0" r="0" b="0"/>
            <wp:docPr id="53" name="Рисунок 53" descr="C:\Users\shutilov\AppData\Local\Microsoft\Windows\INetCache\Content.Word\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tilov\AppData\Local\Microsoft\Windows\INetCache\Content.Word\46.pn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13012"/>
                    <a:stretch/>
                  </pic:blipFill>
                  <pic:spPr bwMode="auto">
                    <a:xfrm>
                      <a:off x="0" y="0"/>
                      <a:ext cx="5939790" cy="1400242"/>
                    </a:xfrm>
                    <a:prstGeom prst="rect">
                      <a:avLst/>
                    </a:prstGeom>
                    <a:noFill/>
                    <a:ln>
                      <a:noFill/>
                    </a:ln>
                    <a:extLst>
                      <a:ext uri="{53640926-AAD7-44D8-BBD7-CCE9431645EC}">
                        <a14:shadowObscured xmlns:a14="http://schemas.microsoft.com/office/drawing/2010/main"/>
                      </a:ext>
                    </a:extLst>
                  </pic:spPr>
                </pic:pic>
              </a:graphicData>
            </a:graphic>
          </wp:inline>
        </w:drawing>
      </w:r>
    </w:p>
    <w:p w14:paraId="6A894DF5" w14:textId="77777777" w:rsidR="00357648" w:rsidRDefault="00101DCC" w:rsidP="00357648">
      <w:pPr>
        <w:jc w:val="center"/>
      </w:pPr>
      <w:r>
        <w:t xml:space="preserve">Рисунок </w:t>
      </w:r>
      <w:r w:rsidR="00C05126">
        <w:t>80</w:t>
      </w:r>
    </w:p>
    <w:p w14:paraId="308093BC" w14:textId="77777777" w:rsidR="00A24FBD" w:rsidRDefault="00483210" w:rsidP="001B509F">
      <w:r>
        <w:t>Откроется список ранее созданных документов, по кнопке «Создать» откроется форма создания нового документа «Выполнение зая</w:t>
      </w:r>
      <w:r w:rsidR="00101DCC">
        <w:t>вок на работы (НГУ)» (рис</w:t>
      </w:r>
      <w:r w:rsidR="001335FC">
        <w:t>.</w:t>
      </w:r>
      <w:r w:rsidR="006B7B8B">
        <w:t xml:space="preserve"> </w:t>
      </w:r>
      <w:r w:rsidR="00BF6965">
        <w:t>81</w:t>
      </w:r>
      <w:r>
        <w:t>)</w:t>
      </w:r>
      <w:r w:rsidR="001B509F">
        <w:t xml:space="preserve">. </w:t>
      </w:r>
      <w:r w:rsidR="00A24FBD">
        <w:t xml:space="preserve">При формировании </w:t>
      </w:r>
      <w:r w:rsidR="001B509F">
        <w:t xml:space="preserve">документа «Выполнение заявок на работы (НГУ)» </w:t>
      </w:r>
      <w:r w:rsidR="00A24FBD">
        <w:t>без заявки</w:t>
      </w:r>
      <w:r w:rsidR="001B509F">
        <w:t>,</w:t>
      </w:r>
      <w:r w:rsidR="00A24FBD">
        <w:t xml:space="preserve"> </w:t>
      </w:r>
      <w:r w:rsidR="00BF6965">
        <w:t xml:space="preserve">в </w:t>
      </w:r>
      <w:r w:rsidR="00A24FBD">
        <w:t>документ</w:t>
      </w:r>
      <w:r w:rsidR="00BF6965">
        <w:t>е</w:t>
      </w:r>
      <w:r w:rsidR="00A24FBD">
        <w:t xml:space="preserve"> </w:t>
      </w:r>
      <w:r w:rsidR="00BF6965">
        <w:t xml:space="preserve">автоматически заполняется способ исполнения значением «В рамках заключенного договора», все остальные реквизиты шапки и табличных частей </w:t>
      </w:r>
      <w:r w:rsidR="00A24FBD">
        <w:t>заполня</w:t>
      </w:r>
      <w:r w:rsidR="00BF6965">
        <w:t>ю</w:t>
      </w:r>
      <w:r w:rsidR="00A24FBD">
        <w:t>тся пользователем самостоятельно.</w:t>
      </w:r>
    </w:p>
    <w:p w14:paraId="4FB06412" w14:textId="77777777" w:rsidR="001B509F" w:rsidRDefault="00A22FD8" w:rsidP="001B509F">
      <w:pPr>
        <w:ind w:firstLine="0"/>
      </w:pPr>
      <w:r>
        <w:rPr>
          <w:noProof/>
          <w:lang w:eastAsia="ru-RU"/>
        </w:rPr>
        <w:lastRenderedPageBreak/>
        <w:drawing>
          <wp:inline distT="0" distB="0" distL="0" distR="0" wp14:anchorId="2D37A3DE" wp14:editId="4A96503E">
            <wp:extent cx="5755843" cy="3292929"/>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8687" cy="3294556"/>
                    </a:xfrm>
                    <a:prstGeom prst="rect">
                      <a:avLst/>
                    </a:prstGeom>
                    <a:noFill/>
                    <a:ln>
                      <a:noFill/>
                    </a:ln>
                  </pic:spPr>
                </pic:pic>
              </a:graphicData>
            </a:graphic>
          </wp:inline>
        </w:drawing>
      </w:r>
    </w:p>
    <w:p w14:paraId="3CFBD909" w14:textId="77777777" w:rsidR="00357648" w:rsidRDefault="00101DCC" w:rsidP="00357648">
      <w:pPr>
        <w:jc w:val="center"/>
      </w:pPr>
      <w:r>
        <w:t xml:space="preserve">Рисунок </w:t>
      </w:r>
      <w:r w:rsidR="00BF6965">
        <w:t>8</w:t>
      </w:r>
      <w:r w:rsidR="006B7B8B">
        <w:t>1</w:t>
      </w:r>
    </w:p>
    <w:p w14:paraId="24C20796" w14:textId="77777777" w:rsidR="00357648" w:rsidRDefault="001B509F" w:rsidP="00357648">
      <w:r>
        <w:t>Заполняем шапку документа. В поле «Статус» выбираем статус выполнения заявки из доступных. При установке статуса «Выполнена» поле «Дата выполнения» заполнится автоматически текущей датой и временем, если поле «Да</w:t>
      </w:r>
      <w:r w:rsidR="007939C0">
        <w:t>та выполнения» было не заполнено</w:t>
      </w:r>
      <w:r>
        <w:t xml:space="preserve">. </w:t>
      </w:r>
      <w:r w:rsidR="0084309C">
        <w:t xml:space="preserve">Реквизит «Способ исполнения» автоматически заполняется значением «В рамках заключенного договора». </w:t>
      </w:r>
      <w:r>
        <w:t>Поле «Вид затрат» является обязательным, если его не заполнить, то система АС УИК при записи или проведении документа будет выдавать ошибку, соответственно заполняем поле «Вид затрат»</w:t>
      </w:r>
      <w:r w:rsidR="007939C0">
        <w:t xml:space="preserve"> выбором значения из соответствующего справочника</w:t>
      </w:r>
      <w:r>
        <w:t xml:space="preserve">. </w:t>
      </w:r>
      <w:r w:rsidR="007939C0">
        <w:t xml:space="preserve">И заполняем поле «Подразделение-исполнитель» </w:t>
      </w:r>
      <w:r w:rsidR="008929A2">
        <w:t xml:space="preserve">выбором </w:t>
      </w:r>
      <w:r w:rsidR="007939C0">
        <w:t xml:space="preserve">значения из соответствующего справочника. Так же стоит отметить, что поле «Дата выполнения» является обязательным для заполнения, если в поле «Статус» установлено значение «Выполнена». </w:t>
      </w:r>
      <w:r w:rsidR="00357648">
        <w:t xml:space="preserve">Затем заполняем поле «Договор» выбором нужного договора из соответствующего справочника. Стоит отметить, что при </w:t>
      </w:r>
      <w:r w:rsidR="00A24FBD">
        <w:t>выборе до</w:t>
      </w:r>
      <w:r w:rsidR="00357648">
        <w:t>говора система АС УИК проверяет, что данный</w:t>
      </w:r>
      <w:r w:rsidR="00A24FBD">
        <w:t xml:space="preserve"> договор не выбран в других документах выполнения с таким </w:t>
      </w:r>
      <w:r w:rsidR="00357648">
        <w:t xml:space="preserve">же </w:t>
      </w:r>
      <w:r w:rsidR="00A24FBD">
        <w:t xml:space="preserve">способом исполнения в текущем году. Также </w:t>
      </w:r>
      <w:r w:rsidR="00357648">
        <w:t>проверяется</w:t>
      </w:r>
      <w:r w:rsidR="00A24FBD">
        <w:t xml:space="preserve">, что сумма по документам «Поступление работ, услуг» не превышает сумму по договору. Если сумма по документам поступления становится равной или больше суммы по договору – формируется задача на ответственного с рекомендацией перевести документ в статус «Выполнено» или разобраться с причиной превышения. </w:t>
      </w:r>
      <w:r w:rsidR="008929A2">
        <w:t>Также заполняем поле «</w:t>
      </w:r>
      <w:r w:rsidR="008929A2" w:rsidRPr="008929A2">
        <w:t>Дата обр</w:t>
      </w:r>
      <w:r w:rsidR="008929A2">
        <w:t>ащения в организацию</w:t>
      </w:r>
      <w:r w:rsidR="0054676F">
        <w:t xml:space="preserve"> </w:t>
      </w:r>
      <w:r w:rsidR="008929A2">
        <w:t>-</w:t>
      </w:r>
      <w:r w:rsidR="0054676F">
        <w:t xml:space="preserve"> </w:t>
      </w:r>
      <w:r w:rsidR="008929A2">
        <w:t xml:space="preserve">исполнитель». </w:t>
      </w:r>
      <w:r w:rsidR="00357648">
        <w:t>После заполнения всех реквизитов шапки документа «Выполнение заявок на работы (НГУ)» пол</w:t>
      </w:r>
      <w:r w:rsidR="00101DCC">
        <w:t xml:space="preserve">учим результат как на рисунке </w:t>
      </w:r>
      <w:r w:rsidR="0084309C">
        <w:t>82</w:t>
      </w:r>
      <w:r w:rsidR="00357648">
        <w:t>.</w:t>
      </w:r>
    </w:p>
    <w:p w14:paraId="42A9CCC0" w14:textId="77777777" w:rsidR="002970DE" w:rsidRDefault="002970DE" w:rsidP="002970DE">
      <w:pPr>
        <w:ind w:firstLine="0"/>
      </w:pPr>
      <w:r>
        <w:rPr>
          <w:noProof/>
          <w:lang w:eastAsia="ru-RU"/>
        </w:rPr>
        <w:lastRenderedPageBreak/>
        <w:drawing>
          <wp:inline distT="0" distB="0" distL="0" distR="0" wp14:anchorId="03913724" wp14:editId="74FD00AB">
            <wp:extent cx="5939228" cy="1447137"/>
            <wp:effectExtent l="0" t="0" r="0" b="0"/>
            <wp:docPr id="81" name="Рисунок 81" descr="C:\Users\shutilov\AppData\Local\Microsoft\Windows\INetCache\Content.Word\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utilov\AppData\Local\Microsoft\Windows\INetCache\Content.Word\48.pn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10489"/>
                    <a:stretch/>
                  </pic:blipFill>
                  <pic:spPr bwMode="auto">
                    <a:xfrm>
                      <a:off x="0" y="0"/>
                      <a:ext cx="5939790" cy="1447274"/>
                    </a:xfrm>
                    <a:prstGeom prst="rect">
                      <a:avLst/>
                    </a:prstGeom>
                    <a:noFill/>
                    <a:ln>
                      <a:noFill/>
                    </a:ln>
                    <a:extLst>
                      <a:ext uri="{53640926-AAD7-44D8-BBD7-CCE9431645EC}">
                        <a14:shadowObscured xmlns:a14="http://schemas.microsoft.com/office/drawing/2010/main"/>
                      </a:ext>
                    </a:extLst>
                  </pic:spPr>
                </pic:pic>
              </a:graphicData>
            </a:graphic>
          </wp:inline>
        </w:drawing>
      </w:r>
    </w:p>
    <w:p w14:paraId="0720B1A1" w14:textId="77777777" w:rsidR="002970DE" w:rsidRDefault="00101DCC" w:rsidP="002970DE">
      <w:pPr>
        <w:jc w:val="center"/>
      </w:pPr>
      <w:r>
        <w:t xml:space="preserve">Рисунок </w:t>
      </w:r>
      <w:r w:rsidR="0084309C">
        <w:t>82</w:t>
      </w:r>
    </w:p>
    <w:p w14:paraId="0C4B12BB" w14:textId="77777777" w:rsidR="00BD5999" w:rsidRDefault="002970DE" w:rsidP="002970DE">
      <w:r>
        <w:t xml:space="preserve">Затем переходим к вкладке «Места проведения работ» и при помощи кнопки «Добавить» добавляем в табличную часть новую строку и заполняем колонки «Здание» и «Помещение» выбором из справочника «Объекты недвижимости». Здесь стоит отметить, что при выборе помещения будут доступны только те помещения, которые находятся в здании, которое было выбрано ранее в колонке </w:t>
      </w:r>
      <w:r w:rsidR="00BD5999">
        <w:t>«З</w:t>
      </w:r>
      <w:r>
        <w:t>дание</w:t>
      </w:r>
      <w:r w:rsidR="00101DCC">
        <w:t xml:space="preserve">» на текущей вкладке (рис. </w:t>
      </w:r>
      <w:r w:rsidR="0084309C">
        <w:t>83</w:t>
      </w:r>
      <w:r w:rsidR="00BD5999">
        <w:t>).</w:t>
      </w:r>
      <w:r>
        <w:t xml:space="preserve"> </w:t>
      </w:r>
    </w:p>
    <w:p w14:paraId="371A4DFA" w14:textId="77777777" w:rsidR="00BD5999" w:rsidRDefault="00BD5999" w:rsidP="00BD5999">
      <w:pPr>
        <w:ind w:firstLine="0"/>
      </w:pPr>
      <w:r>
        <w:rPr>
          <w:noProof/>
          <w:lang w:eastAsia="ru-RU"/>
        </w:rPr>
        <w:drawing>
          <wp:inline distT="0" distB="0" distL="0" distR="0" wp14:anchorId="290FA0DA" wp14:editId="579A8111">
            <wp:extent cx="5938497" cy="1534602"/>
            <wp:effectExtent l="0" t="0" r="0" b="0"/>
            <wp:docPr id="82" name="Рисунок 82" descr="C:\Users\shutilov\AppData\Local\Microsoft\Windows\INetCache\Content.Wor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utilov\AppData\Local\Microsoft\Windows\INetCache\Content.Word\49.pn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6147"/>
                    <a:stretch/>
                  </pic:blipFill>
                  <pic:spPr bwMode="auto">
                    <a:xfrm>
                      <a:off x="0" y="0"/>
                      <a:ext cx="5939790" cy="1534936"/>
                    </a:xfrm>
                    <a:prstGeom prst="rect">
                      <a:avLst/>
                    </a:prstGeom>
                    <a:noFill/>
                    <a:ln>
                      <a:noFill/>
                    </a:ln>
                    <a:extLst>
                      <a:ext uri="{53640926-AAD7-44D8-BBD7-CCE9431645EC}">
                        <a14:shadowObscured xmlns:a14="http://schemas.microsoft.com/office/drawing/2010/main"/>
                      </a:ext>
                    </a:extLst>
                  </pic:spPr>
                </pic:pic>
              </a:graphicData>
            </a:graphic>
          </wp:inline>
        </w:drawing>
      </w:r>
    </w:p>
    <w:p w14:paraId="072E3296" w14:textId="77777777" w:rsidR="004D414D" w:rsidRDefault="00101DCC" w:rsidP="004D414D">
      <w:pPr>
        <w:jc w:val="center"/>
      </w:pPr>
      <w:r>
        <w:t xml:space="preserve">Рисунок </w:t>
      </w:r>
      <w:r w:rsidR="0084309C">
        <w:t>83</w:t>
      </w:r>
    </w:p>
    <w:p w14:paraId="125751E7" w14:textId="77777777" w:rsidR="004D414D" w:rsidRDefault="004D414D" w:rsidP="004D414D">
      <w:r>
        <w:t>Затем нажимаем кнопку «Провести и закрыть». На этом формирование документа «Выполнение заявок на работы» со способ исполнения «В рамках заключенного договора» закончено.</w:t>
      </w:r>
    </w:p>
    <w:p w14:paraId="3AEDC13E" w14:textId="77777777" w:rsidR="00A22FD8" w:rsidRDefault="00047105">
      <w:pPr>
        <w:pStyle w:val="3"/>
      </w:pPr>
      <w:bookmarkStart w:id="46" w:name="_Toc50560639"/>
      <w:r>
        <w:t xml:space="preserve">Способ исполнения «В рамках заключенного договора» на основании </w:t>
      </w:r>
      <w:r w:rsidR="00F10884">
        <w:t>документа «З</w:t>
      </w:r>
      <w:r>
        <w:t>аявк</w:t>
      </w:r>
      <w:r w:rsidR="00F10884">
        <w:t>а</w:t>
      </w:r>
      <w:r>
        <w:t xml:space="preserve"> на выполнение работ</w:t>
      </w:r>
      <w:r w:rsidR="00F10884">
        <w:t>»</w:t>
      </w:r>
      <w:r>
        <w:t>.</w:t>
      </w:r>
      <w:bookmarkEnd w:id="46"/>
    </w:p>
    <w:p w14:paraId="4E1B3573" w14:textId="77777777" w:rsidR="003C4F3D" w:rsidRDefault="00F10884" w:rsidP="00F10884">
      <w:r>
        <w:t>При создании документа «Выполнение заявок на работы» со способом исполнения «В рамках заключенного договора» на основании документа «Заявка на выполнение работ» нужно перейти в подсистему «Ремонт и обслуживание» и в разделе «Ремонт недвижимого имущества» перейти по ссылке «Заявки на выполнение работ»</w:t>
      </w:r>
      <w:r w:rsidR="00101DCC">
        <w:t xml:space="preserve"> (рис. </w:t>
      </w:r>
      <w:r w:rsidR="002A4753">
        <w:t>84</w:t>
      </w:r>
      <w:r w:rsidR="003C4F3D">
        <w:t>)</w:t>
      </w:r>
      <w:r>
        <w:t>.</w:t>
      </w:r>
    </w:p>
    <w:p w14:paraId="04DE5306" w14:textId="77777777" w:rsidR="003C4F3D" w:rsidRDefault="003C4F3D" w:rsidP="003C4F3D">
      <w:pPr>
        <w:ind w:firstLine="0"/>
      </w:pPr>
      <w:r>
        <w:rPr>
          <w:noProof/>
          <w:lang w:eastAsia="ru-RU"/>
        </w:rPr>
        <w:lastRenderedPageBreak/>
        <w:drawing>
          <wp:inline distT="0" distB="0" distL="0" distR="0" wp14:anchorId="5D565A04" wp14:editId="54C83A6C">
            <wp:extent cx="5939790" cy="1498200"/>
            <wp:effectExtent l="0" t="0" r="0" b="0"/>
            <wp:docPr id="83" name="Рисунок 83" descr="C:\Users\shutilov\AppData\Local\Microsoft\Windows\INetCache\Content.Word\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utilov\AppData\Local\Microsoft\Windows\INetCache\Content.Word\50.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39790" cy="1498200"/>
                    </a:xfrm>
                    <a:prstGeom prst="rect">
                      <a:avLst/>
                    </a:prstGeom>
                    <a:noFill/>
                    <a:ln>
                      <a:noFill/>
                    </a:ln>
                  </pic:spPr>
                </pic:pic>
              </a:graphicData>
            </a:graphic>
          </wp:inline>
        </w:drawing>
      </w:r>
    </w:p>
    <w:p w14:paraId="6023C347" w14:textId="77777777" w:rsidR="003C4F3D" w:rsidRDefault="00101DCC" w:rsidP="003C4F3D">
      <w:pPr>
        <w:ind w:firstLine="0"/>
        <w:jc w:val="center"/>
      </w:pPr>
      <w:r>
        <w:t xml:space="preserve">Рисунок </w:t>
      </w:r>
      <w:r w:rsidR="002A4753">
        <w:t>84</w:t>
      </w:r>
    </w:p>
    <w:p w14:paraId="57075A2D" w14:textId="77777777" w:rsidR="00F10884" w:rsidRDefault="00F10884" w:rsidP="00F10884">
      <w:r>
        <w:t xml:space="preserve"> Откроется список документов «Заявк</w:t>
      </w:r>
      <w:r w:rsidR="003C4F3D">
        <w:t>а</w:t>
      </w:r>
      <w:r>
        <w:t xml:space="preserve"> на выполнение работ»</w:t>
      </w:r>
      <w:r w:rsidR="003C4F3D">
        <w:t xml:space="preserve">. Из списка </w:t>
      </w:r>
      <w:r w:rsidR="00014832">
        <w:t>откроем</w:t>
      </w:r>
      <w:r w:rsidR="003C4F3D">
        <w:t xml:space="preserve"> нужную, а именно со способом исполнения «В рамках заключенного договора» и статусом «Принята в работу» (рис. </w:t>
      </w:r>
      <w:r w:rsidR="002A4753">
        <w:t>85</w:t>
      </w:r>
      <w:r w:rsidR="003C4F3D">
        <w:t>).</w:t>
      </w:r>
      <w:r>
        <w:t xml:space="preserve"> </w:t>
      </w:r>
    </w:p>
    <w:p w14:paraId="501B52F4" w14:textId="77777777" w:rsidR="003C4F3D" w:rsidRDefault="003C4F3D" w:rsidP="003C4F3D">
      <w:pPr>
        <w:ind w:firstLine="0"/>
      </w:pPr>
      <w:r>
        <w:rPr>
          <w:noProof/>
          <w:lang w:eastAsia="ru-RU"/>
        </w:rPr>
        <w:drawing>
          <wp:inline distT="0" distB="0" distL="0" distR="0" wp14:anchorId="20761B73" wp14:editId="6E07D8ED">
            <wp:extent cx="5939790" cy="3236754"/>
            <wp:effectExtent l="0" t="0" r="0" b="0"/>
            <wp:docPr id="84" name="Рисунок 84" descr="C:\Users\shutilov\AppData\Local\Microsoft\Windows\INetCache\Content.Word\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utilov\AppData\Local\Microsoft\Windows\INetCache\Content.Word\51.pn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r="28541"/>
                    <a:stretch/>
                  </pic:blipFill>
                  <pic:spPr bwMode="auto">
                    <a:xfrm>
                      <a:off x="0" y="0"/>
                      <a:ext cx="5972565" cy="3254614"/>
                    </a:xfrm>
                    <a:prstGeom prst="rect">
                      <a:avLst/>
                    </a:prstGeom>
                    <a:noFill/>
                    <a:ln>
                      <a:noFill/>
                    </a:ln>
                    <a:extLst>
                      <a:ext uri="{53640926-AAD7-44D8-BBD7-CCE9431645EC}">
                        <a14:shadowObscured xmlns:a14="http://schemas.microsoft.com/office/drawing/2010/main"/>
                      </a:ext>
                    </a:extLst>
                  </pic:spPr>
                </pic:pic>
              </a:graphicData>
            </a:graphic>
          </wp:inline>
        </w:drawing>
      </w:r>
    </w:p>
    <w:p w14:paraId="434A35FA" w14:textId="77777777" w:rsidR="00014832" w:rsidRDefault="00101DCC" w:rsidP="00014832">
      <w:pPr>
        <w:ind w:firstLine="0"/>
        <w:jc w:val="center"/>
      </w:pPr>
      <w:r>
        <w:tab/>
        <w:t xml:space="preserve">Рисунок </w:t>
      </w:r>
      <w:r w:rsidR="002A4753">
        <w:t>85</w:t>
      </w:r>
    </w:p>
    <w:p w14:paraId="1105A1C6" w14:textId="77777777" w:rsidR="00014832" w:rsidRDefault="00014832" w:rsidP="003C4F3D">
      <w:pPr>
        <w:ind w:firstLine="0"/>
      </w:pPr>
    </w:p>
    <w:p w14:paraId="201BD643" w14:textId="77777777" w:rsidR="00014832" w:rsidRDefault="00014832" w:rsidP="00014832">
      <w:r>
        <w:t xml:space="preserve">По кнопке «Создать на основании» </w:t>
      </w:r>
      <w:r w:rsidR="001335FC">
        <w:rPr>
          <w:rFonts w:cs="Times New Roman"/>
        </w:rPr>
        <w:t>→</w:t>
      </w:r>
      <w:r>
        <w:t xml:space="preserve"> «Выполнение заявок на работы (НГУ)» создадим документ «Выполнение заявок на работу» с уже з</w:t>
      </w:r>
      <w:r w:rsidR="00101DCC">
        <w:t xml:space="preserve">аполненными реквизитами (рис. </w:t>
      </w:r>
      <w:r w:rsidR="00F03661">
        <w:t>86</w:t>
      </w:r>
      <w:r>
        <w:t>).</w:t>
      </w:r>
    </w:p>
    <w:p w14:paraId="66F79E0E" w14:textId="77777777" w:rsidR="00014832" w:rsidRPr="00F10884" w:rsidRDefault="00014832" w:rsidP="00014832">
      <w:pPr>
        <w:ind w:firstLine="0"/>
      </w:pPr>
      <w:r>
        <w:rPr>
          <w:noProof/>
          <w:lang w:eastAsia="ru-RU"/>
        </w:rPr>
        <w:lastRenderedPageBreak/>
        <w:drawing>
          <wp:inline distT="0" distB="0" distL="0" distR="0" wp14:anchorId="3E19E73F" wp14:editId="02C92C24">
            <wp:extent cx="5939790" cy="1545212"/>
            <wp:effectExtent l="0" t="0" r="0" b="0"/>
            <wp:docPr id="85" name="Рисунок 85" descr="C:\Users\shutilov\AppData\Local\Microsoft\Windows\INetCache\Content.Word\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utilov\AppData\Local\Microsoft\Windows\INetCache\Content.Word\52.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9790" cy="1545212"/>
                    </a:xfrm>
                    <a:prstGeom prst="rect">
                      <a:avLst/>
                    </a:prstGeom>
                    <a:noFill/>
                    <a:ln>
                      <a:noFill/>
                    </a:ln>
                  </pic:spPr>
                </pic:pic>
              </a:graphicData>
            </a:graphic>
          </wp:inline>
        </w:drawing>
      </w:r>
    </w:p>
    <w:p w14:paraId="4477777F" w14:textId="77777777" w:rsidR="00014832" w:rsidRDefault="00101DCC" w:rsidP="00014832">
      <w:pPr>
        <w:ind w:firstLine="0"/>
        <w:jc w:val="center"/>
      </w:pPr>
      <w:r>
        <w:t xml:space="preserve">Рисунок </w:t>
      </w:r>
      <w:r w:rsidR="00E10933">
        <w:t>86</w:t>
      </w:r>
    </w:p>
    <w:p w14:paraId="36301901" w14:textId="77777777" w:rsidR="002970DE" w:rsidRDefault="000B2135" w:rsidP="000B2135">
      <w:pPr>
        <w:ind w:left="63" w:firstLine="504"/>
      </w:pPr>
      <w:r>
        <w:t>В результате откроется новая форма создания документа «Выполнение заявок на работы (НГУ)» с уже заполненными реквизитами из документа «Заяв</w:t>
      </w:r>
      <w:r w:rsidR="00101DCC">
        <w:t xml:space="preserve">ка на выполнение работ» (рис. </w:t>
      </w:r>
      <w:r w:rsidR="00E10933">
        <w:t>87</w:t>
      </w:r>
      <w:r>
        <w:t>).</w:t>
      </w:r>
    </w:p>
    <w:p w14:paraId="6E3C1B58" w14:textId="77777777" w:rsidR="000B2135" w:rsidRDefault="000B2135" w:rsidP="000B2135">
      <w:pPr>
        <w:ind w:firstLine="0"/>
      </w:pPr>
      <w:r>
        <w:rPr>
          <w:noProof/>
          <w:lang w:eastAsia="ru-RU"/>
        </w:rPr>
        <w:drawing>
          <wp:inline distT="0" distB="0" distL="0" distR="0" wp14:anchorId="7AAF02CB" wp14:editId="270B1BEA">
            <wp:extent cx="5939790" cy="1844488"/>
            <wp:effectExtent l="0" t="0" r="0" b="0"/>
            <wp:docPr id="86" name="Рисунок 86" descr="C:\Users\shutilov\AppData\Local\Microsoft\Windows\INetCache\Content.Wor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utilov\AppData\Local\Microsoft\Windows\INetCache\Content.Word\53.pn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r="11220"/>
                    <a:stretch/>
                  </pic:blipFill>
                  <pic:spPr bwMode="auto">
                    <a:xfrm>
                      <a:off x="0" y="0"/>
                      <a:ext cx="5986325" cy="1858939"/>
                    </a:xfrm>
                    <a:prstGeom prst="rect">
                      <a:avLst/>
                    </a:prstGeom>
                    <a:noFill/>
                    <a:ln>
                      <a:noFill/>
                    </a:ln>
                    <a:extLst>
                      <a:ext uri="{53640926-AAD7-44D8-BBD7-CCE9431645EC}">
                        <a14:shadowObscured xmlns:a14="http://schemas.microsoft.com/office/drawing/2010/main"/>
                      </a:ext>
                    </a:extLst>
                  </pic:spPr>
                </pic:pic>
              </a:graphicData>
            </a:graphic>
          </wp:inline>
        </w:drawing>
      </w:r>
    </w:p>
    <w:p w14:paraId="12F1F2F6" w14:textId="77777777" w:rsidR="000B2135" w:rsidRPr="00BD0A75" w:rsidRDefault="00101DCC" w:rsidP="000B2135">
      <w:pPr>
        <w:ind w:firstLine="0"/>
        <w:jc w:val="center"/>
      </w:pPr>
      <w:r>
        <w:t xml:space="preserve">Рисунок </w:t>
      </w:r>
      <w:r w:rsidR="00E10933">
        <w:t>87</w:t>
      </w:r>
    </w:p>
    <w:p w14:paraId="670281BC" w14:textId="77777777" w:rsidR="00BD0A75" w:rsidRDefault="00BD0A75" w:rsidP="00BD0A75">
      <w:r>
        <w:t>Заполняем необходимые реквизиты шапки (поле «Вид затрат» является обязательным для заполнения).</w:t>
      </w:r>
      <w:r w:rsidRPr="00BD0A75">
        <w:t xml:space="preserve"> </w:t>
      </w:r>
      <w:r>
        <w:t>Стоит отметить, что при заполнении поля «Договор» система АС УИК проверяет, что данный договор не выбран в других документах выполнения с таким же способом исполнения в текущем году. Также проверяется, что сумма по документам «Поступление работ, услуг» не превышает сумму по договору. Если сумма по документам поступления становится равной или больше суммы по договору – формируется задача на ответственного с рекомендацией перевести документ в статус «Выполнено» или разобраться с причиной превышения. Также заполняем поле «</w:t>
      </w:r>
      <w:r w:rsidRPr="008929A2">
        <w:t>Дата обр</w:t>
      </w:r>
      <w:r>
        <w:t>ащения в организацию</w:t>
      </w:r>
      <w:r w:rsidR="0054676F">
        <w:t xml:space="preserve"> </w:t>
      </w:r>
      <w:r>
        <w:t>-</w:t>
      </w:r>
      <w:r w:rsidR="0054676F">
        <w:t xml:space="preserve"> </w:t>
      </w:r>
      <w:r>
        <w:t>исполнитель».</w:t>
      </w:r>
    </w:p>
    <w:p w14:paraId="6637F63E" w14:textId="77777777" w:rsidR="002970DE" w:rsidRDefault="00BD0A75" w:rsidP="00BD0A75">
      <w:r>
        <w:t xml:space="preserve">Затем переходим к вкладке «Места проведения работ» и в табличной части документа выбираем нужное помещение (колонка «Помещение») из здания, которое было указано в документе «Заявка на выполнение работ». По кнопке «Добавить» можно добавить </w:t>
      </w:r>
      <w:r w:rsidR="001335FC">
        <w:t>такое количество помещений в табличную часть, которое необходимо</w:t>
      </w:r>
      <w:r w:rsidR="00101DCC">
        <w:t xml:space="preserve"> (рис. </w:t>
      </w:r>
      <w:r w:rsidR="00E10933">
        <w:t>88</w:t>
      </w:r>
      <w:r>
        <w:t>).</w:t>
      </w:r>
    </w:p>
    <w:p w14:paraId="0BEE8669" w14:textId="77777777" w:rsidR="00BD0A75" w:rsidRPr="00BD0A75" w:rsidRDefault="009642E6" w:rsidP="009642E6">
      <w:pPr>
        <w:ind w:firstLine="0"/>
      </w:pPr>
      <w:r>
        <w:rPr>
          <w:noProof/>
          <w:lang w:eastAsia="ru-RU"/>
        </w:rPr>
        <w:lastRenderedPageBreak/>
        <w:drawing>
          <wp:inline distT="0" distB="0" distL="0" distR="0" wp14:anchorId="703A9547" wp14:editId="127DCA9E">
            <wp:extent cx="5939790" cy="1692434"/>
            <wp:effectExtent l="0" t="0" r="0" b="0"/>
            <wp:docPr id="87" name="Рисунок 87" descr="C:\Users\shutilov\AppData\Local\Microsoft\Windows\INetCache\Content.Word\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utilov\AppData\Local\Microsoft\Windows\INetCache\Content.Word\54.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9790" cy="1692434"/>
                    </a:xfrm>
                    <a:prstGeom prst="rect">
                      <a:avLst/>
                    </a:prstGeom>
                    <a:noFill/>
                    <a:ln>
                      <a:noFill/>
                    </a:ln>
                  </pic:spPr>
                </pic:pic>
              </a:graphicData>
            </a:graphic>
          </wp:inline>
        </w:drawing>
      </w:r>
    </w:p>
    <w:p w14:paraId="58A73479" w14:textId="77777777" w:rsidR="009642E6" w:rsidRPr="00BD0A75" w:rsidRDefault="00101DCC" w:rsidP="009642E6">
      <w:pPr>
        <w:ind w:firstLine="0"/>
        <w:jc w:val="center"/>
      </w:pPr>
      <w:r>
        <w:t xml:space="preserve">Рисунок </w:t>
      </w:r>
      <w:r w:rsidR="00E10933">
        <w:t>88</w:t>
      </w:r>
    </w:p>
    <w:p w14:paraId="2194E6FE" w14:textId="77777777" w:rsidR="004D414D" w:rsidRDefault="009642E6" w:rsidP="004D414D">
      <w:r>
        <w:tab/>
        <w:t xml:space="preserve">Затем нажимаем кнопку «Провести и закрыть». На этом формирование </w:t>
      </w:r>
      <w:r w:rsidR="004D414D">
        <w:t>документа «Выполнение заявок на работы» со способом исполнения «В рамках заключенного договора» на основании документа «Заявка на выполнение работ» закончено.</w:t>
      </w:r>
      <w:r>
        <w:t xml:space="preserve"> </w:t>
      </w:r>
    </w:p>
    <w:p w14:paraId="686E5A5D" w14:textId="77777777" w:rsidR="00A22FD8" w:rsidRDefault="00F374FE">
      <w:pPr>
        <w:pStyle w:val="3"/>
      </w:pPr>
      <w:bookmarkStart w:id="47" w:name="_Toc50560640"/>
      <w:r>
        <w:t>Добавление документа «Заявка на выполнение работ» в ранее созданный документ «Выполнение заявок на работы».</w:t>
      </w:r>
      <w:bookmarkEnd w:id="47"/>
    </w:p>
    <w:p w14:paraId="6C8D958C" w14:textId="77777777" w:rsidR="00D71260" w:rsidRPr="00995D75" w:rsidRDefault="004D414D" w:rsidP="004D414D">
      <w:r>
        <w:t>Так же стоит отметить, что может возникнуть ситуация, когда будет создан документ «Выполнение заявок на работы» со способом исполнения «В рамках заключенного договора» на основании документа «Заявка на выполнение работ» или без документа «Заявка на выполнение работ»</w:t>
      </w:r>
      <w:r w:rsidR="00F374FE">
        <w:t>,</w:t>
      </w:r>
      <w:r>
        <w:t xml:space="preserve"> и нужно будет создать еще один</w:t>
      </w:r>
      <w:r w:rsidR="000D09E4">
        <w:t xml:space="preserve"> (или несколько)</w:t>
      </w:r>
      <w:r>
        <w:t xml:space="preserve"> документ «Заявка на выполнение работ»</w:t>
      </w:r>
      <w:r w:rsidR="00F374FE">
        <w:t>,</w:t>
      </w:r>
      <w:r>
        <w:t xml:space="preserve"> и добавить в существующий документ «Выполнение заявок на работы». Тогда пользователь</w:t>
      </w:r>
      <w:r w:rsidR="00D71260">
        <w:t xml:space="preserve"> создает необходимы</w:t>
      </w:r>
      <w:r w:rsidR="00662F0A">
        <w:t>й</w:t>
      </w:r>
      <w:r w:rsidR="00D71260">
        <w:t xml:space="preserve"> документ «Заявка на выполнение работ», отправляет его на согласование и после того, как документ положительно пройдет все этапы согласования,</w:t>
      </w:r>
      <w:r>
        <w:t xml:space="preserve"> открывает ранее созданный документ «Выполнение заявок на работы» со способом исполнения «В рамках заключенного договора»</w:t>
      </w:r>
      <w:r w:rsidR="00B23F1B">
        <w:t xml:space="preserve"> и нажимает кнопку «Добавить заявку»</w:t>
      </w:r>
      <w:r w:rsidR="00995D75" w:rsidRPr="00995D75">
        <w:t xml:space="preserve"> </w:t>
      </w:r>
      <w:r w:rsidR="00995D75">
        <w:t xml:space="preserve">(рис. </w:t>
      </w:r>
      <w:r w:rsidR="00E10933">
        <w:t>89</w:t>
      </w:r>
      <w:r w:rsidR="00995D75">
        <w:t>)</w:t>
      </w:r>
      <w:r w:rsidR="00D71260">
        <w:t xml:space="preserve">. </w:t>
      </w:r>
    </w:p>
    <w:p w14:paraId="0EAF0E0E" w14:textId="77777777" w:rsidR="00D71260" w:rsidRDefault="00B23F1B" w:rsidP="00D71260">
      <w:pPr>
        <w:ind w:firstLine="0"/>
      </w:pPr>
      <w:r>
        <w:rPr>
          <w:noProof/>
          <w:lang w:eastAsia="ru-RU"/>
        </w:rPr>
        <w:drawing>
          <wp:inline distT="0" distB="0" distL="0" distR="0" wp14:anchorId="7ED2D2C1" wp14:editId="78EC41A0">
            <wp:extent cx="5939790" cy="1720144"/>
            <wp:effectExtent l="0" t="0" r="0" b="0"/>
            <wp:docPr id="69" name="Рисунок 69" descr="C:\Users\shutilov\AppData\Local\Microsoft\Windows\INetCache\Content.Word\Добавить заяв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tilov\AppData\Local\Microsoft\Windows\INetCache\Content.Word\Добавить заявку.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39790" cy="1720144"/>
                    </a:xfrm>
                    <a:prstGeom prst="rect">
                      <a:avLst/>
                    </a:prstGeom>
                    <a:noFill/>
                    <a:ln>
                      <a:noFill/>
                    </a:ln>
                  </pic:spPr>
                </pic:pic>
              </a:graphicData>
            </a:graphic>
          </wp:inline>
        </w:drawing>
      </w:r>
      <w:r w:rsidR="00D71260">
        <w:t xml:space="preserve"> </w:t>
      </w:r>
    </w:p>
    <w:p w14:paraId="6CBADBAA" w14:textId="77777777" w:rsidR="00D71260" w:rsidRDefault="00101DCC" w:rsidP="00D71260">
      <w:pPr>
        <w:ind w:firstLine="0"/>
        <w:jc w:val="center"/>
      </w:pPr>
      <w:r>
        <w:t xml:space="preserve">Рисунок </w:t>
      </w:r>
      <w:r w:rsidR="00E10933">
        <w:t>89</w:t>
      </w:r>
    </w:p>
    <w:p w14:paraId="578A0BE2" w14:textId="77777777" w:rsidR="00995D75" w:rsidRDefault="00F374FE" w:rsidP="00995D75">
      <w:r>
        <w:lastRenderedPageBreak/>
        <w:tab/>
      </w:r>
      <w:r w:rsidR="00995D75">
        <w:t xml:space="preserve">В открывшемся окне из списка выбирает нужную и двойным кликом левой кнопки мыши переносит ее в текущий документ. </w:t>
      </w:r>
    </w:p>
    <w:p w14:paraId="65F6B225" w14:textId="77777777" w:rsidR="00D71260" w:rsidRDefault="00F374FE" w:rsidP="00995D75">
      <w:r>
        <w:t>Затем переходим на вкладку «</w:t>
      </w:r>
      <w:r w:rsidR="00995D75">
        <w:t>М</w:t>
      </w:r>
      <w:r>
        <w:t>еста проведения работ» и добавляем новые помещения в колонке «Помещения»</w:t>
      </w:r>
      <w:r w:rsidR="00995D75">
        <w:t xml:space="preserve"> (как на рисунке </w:t>
      </w:r>
      <w:r w:rsidR="00E10933">
        <w:t>88</w:t>
      </w:r>
      <w:r w:rsidR="00995D75">
        <w:t>)</w:t>
      </w:r>
      <w:r>
        <w:t>.</w:t>
      </w:r>
    </w:p>
    <w:p w14:paraId="441D1580" w14:textId="77777777" w:rsidR="00F374FE" w:rsidRDefault="00F374FE" w:rsidP="00D71260">
      <w:pPr>
        <w:spacing w:before="0"/>
        <w:ind w:firstLine="0"/>
        <w:jc w:val="left"/>
      </w:pPr>
      <w:r>
        <w:tab/>
        <w:t>Затем нажимаем кнопку «Провести и закрыть».</w:t>
      </w:r>
    </w:p>
    <w:p w14:paraId="2ACEA418" w14:textId="77777777" w:rsidR="00A22FD8" w:rsidRDefault="006B7B8B">
      <w:pPr>
        <w:pStyle w:val="3"/>
      </w:pPr>
      <w:bookmarkStart w:id="48" w:name="_Toc50560641"/>
      <w:r>
        <w:t>Регистрация изменений по документу</w:t>
      </w:r>
      <w:bookmarkEnd w:id="48"/>
    </w:p>
    <w:p w14:paraId="547A0954" w14:textId="77777777" w:rsidR="006B7B8B" w:rsidRDefault="006B7B8B" w:rsidP="006B7B8B">
      <w:pPr>
        <w:spacing w:before="0"/>
        <w:ind w:firstLine="708"/>
        <w:jc w:val="left"/>
      </w:pPr>
      <w:r>
        <w:t xml:space="preserve">Если в договоре, указанном в документе произошли изменения: Изменился состав источников финансирования, суммы по ним или добавились новые дополнительные соглашения, то при открытии документа система выведет на форму уведомления об изменившихся данных (рисунок </w:t>
      </w:r>
      <w:r w:rsidR="00E10933">
        <w:t>90</w:t>
      </w:r>
      <w:r>
        <w:t>)</w:t>
      </w:r>
    </w:p>
    <w:p w14:paraId="68C4C8D5" w14:textId="77777777" w:rsidR="006B7B8B" w:rsidRDefault="00EE4391" w:rsidP="00D71260">
      <w:pPr>
        <w:spacing w:before="0"/>
        <w:ind w:firstLine="0"/>
        <w:jc w:val="left"/>
      </w:pPr>
      <w:r>
        <w:rPr>
          <w:noProof/>
          <w:lang w:eastAsia="ru-RU"/>
        </w:rPr>
        <w:drawing>
          <wp:inline distT="0" distB="0" distL="0" distR="0" wp14:anchorId="1A9E9FB9" wp14:editId="526234C7">
            <wp:extent cx="5929630" cy="40036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29630" cy="4003675"/>
                    </a:xfrm>
                    <a:prstGeom prst="rect">
                      <a:avLst/>
                    </a:prstGeom>
                    <a:noFill/>
                    <a:ln>
                      <a:noFill/>
                    </a:ln>
                  </pic:spPr>
                </pic:pic>
              </a:graphicData>
            </a:graphic>
          </wp:inline>
        </w:drawing>
      </w:r>
    </w:p>
    <w:p w14:paraId="6059941B" w14:textId="77777777" w:rsidR="00F374FE" w:rsidRDefault="00EE4391" w:rsidP="00EE4391">
      <w:pPr>
        <w:spacing w:before="0"/>
        <w:ind w:firstLine="0"/>
        <w:jc w:val="center"/>
      </w:pPr>
      <w:r>
        <w:t xml:space="preserve">Рисунок </w:t>
      </w:r>
      <w:r w:rsidR="00E10933">
        <w:t>90</w:t>
      </w:r>
    </w:p>
    <w:p w14:paraId="6793ABE5" w14:textId="77777777" w:rsidR="00F374FE" w:rsidRDefault="00EE4391" w:rsidP="00EE4391">
      <w:pPr>
        <w:spacing w:before="0"/>
      </w:pPr>
      <w:r>
        <w:t>При нажатии гиперссылки «Перезаполнить» произойдет корректировка данных документа в соответствии с изменившимися данными договора (</w:t>
      </w:r>
      <w:proofErr w:type="spellStart"/>
      <w:r>
        <w:t>перезаполнятся</w:t>
      </w:r>
      <w:proofErr w:type="spellEnd"/>
      <w:r>
        <w:t xml:space="preserve"> ИФ, </w:t>
      </w:r>
      <w:r>
        <w:lastRenderedPageBreak/>
        <w:t xml:space="preserve">добавятся дополнительные соглашения) (Рисунок </w:t>
      </w:r>
      <w:r w:rsidR="00E10933">
        <w:t>91</w:t>
      </w:r>
      <w:r>
        <w:t xml:space="preserve">, </w:t>
      </w:r>
      <w:r w:rsidR="00E10933">
        <w:t>92</w:t>
      </w:r>
      <w:r>
        <w:t>). После изменений документ требуется записать.</w:t>
      </w:r>
    </w:p>
    <w:p w14:paraId="27365319" w14:textId="77777777" w:rsidR="00EE4391" w:rsidRDefault="00EE4391" w:rsidP="00EE4391">
      <w:pPr>
        <w:spacing w:before="0"/>
        <w:jc w:val="left"/>
      </w:pPr>
      <w:r>
        <w:rPr>
          <w:noProof/>
          <w:lang w:eastAsia="ru-RU"/>
        </w:rPr>
        <w:drawing>
          <wp:inline distT="0" distB="0" distL="0" distR="0" wp14:anchorId="1C8F9574" wp14:editId="4B6550D7">
            <wp:extent cx="5600955" cy="35814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07033" cy="3585287"/>
                    </a:xfrm>
                    <a:prstGeom prst="rect">
                      <a:avLst/>
                    </a:prstGeom>
                    <a:noFill/>
                    <a:ln>
                      <a:noFill/>
                    </a:ln>
                  </pic:spPr>
                </pic:pic>
              </a:graphicData>
            </a:graphic>
          </wp:inline>
        </w:drawing>
      </w:r>
    </w:p>
    <w:p w14:paraId="6A1EB6ED" w14:textId="77777777" w:rsidR="00F374FE" w:rsidRDefault="00EE4391" w:rsidP="00EE4391">
      <w:pPr>
        <w:spacing w:before="0"/>
        <w:ind w:firstLine="0"/>
        <w:jc w:val="center"/>
      </w:pPr>
      <w:r>
        <w:t xml:space="preserve">Рисунок </w:t>
      </w:r>
      <w:r w:rsidR="00E10933">
        <w:t>91</w:t>
      </w:r>
    </w:p>
    <w:p w14:paraId="375CA1ED" w14:textId="77777777" w:rsidR="00F374FE" w:rsidRDefault="00EE4391" w:rsidP="00EE4391">
      <w:pPr>
        <w:spacing w:before="0"/>
        <w:jc w:val="left"/>
      </w:pPr>
      <w:r>
        <w:rPr>
          <w:noProof/>
          <w:lang w:eastAsia="ru-RU"/>
        </w:rPr>
        <w:lastRenderedPageBreak/>
        <w:drawing>
          <wp:inline distT="0" distB="0" distL="0" distR="0" wp14:anchorId="08DB2FCF" wp14:editId="5BC5DAA9">
            <wp:extent cx="5663827" cy="3685309"/>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67769" cy="3687874"/>
                    </a:xfrm>
                    <a:prstGeom prst="rect">
                      <a:avLst/>
                    </a:prstGeom>
                    <a:noFill/>
                    <a:ln>
                      <a:noFill/>
                    </a:ln>
                  </pic:spPr>
                </pic:pic>
              </a:graphicData>
            </a:graphic>
          </wp:inline>
        </w:drawing>
      </w:r>
    </w:p>
    <w:p w14:paraId="77BCD64A" w14:textId="77777777" w:rsidR="00EE4391" w:rsidRDefault="00EE4391" w:rsidP="00EE4391">
      <w:pPr>
        <w:spacing w:before="0"/>
        <w:ind w:firstLine="0"/>
        <w:jc w:val="center"/>
      </w:pPr>
      <w:r>
        <w:t xml:space="preserve">Рисунок </w:t>
      </w:r>
      <w:r w:rsidR="00E10933">
        <w:t>92</w:t>
      </w:r>
    </w:p>
    <w:p w14:paraId="2275C2E1" w14:textId="77777777" w:rsidR="00EE4391" w:rsidRPr="00BD0A75" w:rsidRDefault="00EE4391" w:rsidP="00D71260">
      <w:pPr>
        <w:spacing w:before="0"/>
        <w:ind w:firstLine="0"/>
        <w:jc w:val="left"/>
      </w:pPr>
    </w:p>
    <w:p w14:paraId="1AC1FE18" w14:textId="77777777" w:rsidR="00A24FBD" w:rsidRDefault="00A24FBD" w:rsidP="00D71260">
      <w:pPr>
        <w:ind w:firstLine="0"/>
      </w:pPr>
    </w:p>
    <w:p w14:paraId="1F3D95B8" w14:textId="77777777" w:rsidR="00A11564" w:rsidRPr="00A11564" w:rsidRDefault="00A11564">
      <w:pPr>
        <w:pStyle w:val="21"/>
      </w:pPr>
      <w:bookmarkStart w:id="49" w:name="_Toc50560642"/>
      <w:r>
        <w:rPr>
          <w:rFonts w:ascii="Calibri" w:eastAsia="Times New Roman" w:hAnsi="Calibri" w:cs="Calibri"/>
          <w:color w:val="000000"/>
        </w:rPr>
        <w:t>Просмотр документов, контроль выполнения заявок</w:t>
      </w:r>
      <w:bookmarkEnd w:id="49"/>
    </w:p>
    <w:p w14:paraId="18A573C3" w14:textId="77777777" w:rsidR="00A22FD8" w:rsidRDefault="00665CFD">
      <w:r>
        <w:t>Вручную м</w:t>
      </w:r>
      <w:r w:rsidR="00A11564">
        <w:t>ониторинг выполнения заявок можно осуществлять в форме списка, предварительно настроив его</w:t>
      </w:r>
      <w:r w:rsidR="008F087C">
        <w:t xml:space="preserve">. Например, как на Рисунке </w:t>
      </w:r>
      <w:r w:rsidR="00E10933">
        <w:t>93</w:t>
      </w:r>
    </w:p>
    <w:p w14:paraId="1E56B0FF" w14:textId="77777777" w:rsidR="00A22FD8" w:rsidRDefault="00A22FD8">
      <w:pPr>
        <w:ind w:left="567" w:firstLine="0"/>
      </w:pPr>
      <w:r>
        <w:rPr>
          <w:noProof/>
          <w:lang w:eastAsia="ru-RU"/>
        </w:rPr>
        <w:lastRenderedPageBreak/>
        <w:drawing>
          <wp:inline distT="0" distB="0" distL="0" distR="0" wp14:anchorId="506263A7" wp14:editId="6995EAD6">
            <wp:extent cx="5605694" cy="2491154"/>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19827" cy="2497435"/>
                    </a:xfrm>
                    <a:prstGeom prst="rect">
                      <a:avLst/>
                    </a:prstGeom>
                    <a:noFill/>
                    <a:ln>
                      <a:noFill/>
                    </a:ln>
                  </pic:spPr>
                </pic:pic>
              </a:graphicData>
            </a:graphic>
          </wp:inline>
        </w:drawing>
      </w:r>
    </w:p>
    <w:p w14:paraId="7ED0E01A" w14:textId="77777777" w:rsidR="00A22FD8" w:rsidRDefault="008F087C">
      <w:pPr>
        <w:ind w:left="567" w:firstLine="0"/>
        <w:jc w:val="center"/>
      </w:pPr>
      <w:r>
        <w:t xml:space="preserve">Рисунке </w:t>
      </w:r>
      <w:r w:rsidR="00E10933">
        <w:t>93</w:t>
      </w:r>
    </w:p>
    <w:p w14:paraId="2E3251DD" w14:textId="5B95251D" w:rsidR="00A22FD8" w:rsidRDefault="008F087C">
      <w:r>
        <w:t xml:space="preserve">Более подробно о настройке форм списков документов рассказывается в разделе </w:t>
      </w:r>
      <w:r w:rsidR="00827818">
        <w:t>10</w:t>
      </w:r>
      <w:r>
        <w:t>.3 текущего документа. Из настроенной формы списка можно увидеть в каком статусе документ, с каким способом исполнения и т. д.</w:t>
      </w:r>
    </w:p>
    <w:p w14:paraId="5B7B4E0B" w14:textId="77777777" w:rsidR="00A22FD8" w:rsidRDefault="00EB546B">
      <w:r>
        <w:t>Также предусмотрен контроль выполнения заявок средствами конфигурации.</w:t>
      </w:r>
      <w:r w:rsidR="009E6F2C">
        <w:t xml:space="preserve"> Для документов «Выполнение заявок на работы» со способом исполнения «Силами подрядной организации» и «В рамках заключенного договора» предусмо</w:t>
      </w:r>
      <w:r w:rsidR="00116BF1">
        <w:t>трена регистрация документов «Поступление услуг, работ».</w:t>
      </w:r>
      <w:r>
        <w:t xml:space="preserve"> При регистрации в системе документов «Поступление услуг, работ» (связь документов «Поступление услуг, работ» и «Выполнение заявок на работы» осуществляется через договор) формируется задача на ответственного по документу «Выполнение заявок на работы» для ознакомления (Рисунок </w:t>
      </w:r>
      <w:r w:rsidR="00E10933">
        <w:t>94</w:t>
      </w:r>
      <w:r>
        <w:t>)</w:t>
      </w:r>
    </w:p>
    <w:p w14:paraId="27D679BF" w14:textId="77777777" w:rsidR="00192A2D" w:rsidRDefault="00192A2D"/>
    <w:p w14:paraId="246DF622" w14:textId="56C6E89C" w:rsidR="00A22FD8" w:rsidRDefault="00A22FD8">
      <w:r>
        <w:rPr>
          <w:noProof/>
          <w:lang w:eastAsia="ru-RU"/>
        </w:rPr>
        <w:lastRenderedPageBreak/>
        <w:drawing>
          <wp:inline distT="0" distB="0" distL="0" distR="0" wp14:anchorId="375F0688" wp14:editId="538A73BC">
            <wp:extent cx="5590535" cy="245598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03874" cy="2461845"/>
                    </a:xfrm>
                    <a:prstGeom prst="rect">
                      <a:avLst/>
                    </a:prstGeom>
                    <a:noFill/>
                    <a:ln>
                      <a:noFill/>
                    </a:ln>
                  </pic:spPr>
                </pic:pic>
              </a:graphicData>
            </a:graphic>
          </wp:inline>
        </w:drawing>
      </w:r>
    </w:p>
    <w:p w14:paraId="29882CAD" w14:textId="77777777" w:rsidR="00A22FD8" w:rsidRDefault="00EB546B">
      <w:pPr>
        <w:jc w:val="center"/>
      </w:pPr>
      <w:r>
        <w:t xml:space="preserve">Рисунок </w:t>
      </w:r>
      <w:r w:rsidR="00E10933">
        <w:t>94</w:t>
      </w:r>
    </w:p>
    <w:p w14:paraId="6826B6C5" w14:textId="77777777" w:rsidR="00A22FD8" w:rsidRDefault="005A66E4">
      <w:r>
        <w:t xml:space="preserve">При поступлении новых документов «Поступление услуг, работ» сравнивается сумма всех поступлений и сумма по документу «Выполнение заявок на работы». Когда сумма всех поступлений сравняется с суммой по документу выполнения или станет большей, пользователь, помимо задачи на ознакомление с документом поступления, получает задачу на обработку документа выполнения (Рисунок </w:t>
      </w:r>
      <w:r w:rsidR="00E10933">
        <w:t>95</w:t>
      </w:r>
      <w:r>
        <w:t xml:space="preserve">). </w:t>
      </w:r>
    </w:p>
    <w:p w14:paraId="303EA02C" w14:textId="77777777" w:rsidR="00A22FD8" w:rsidRDefault="00A22FD8">
      <w:r>
        <w:rPr>
          <w:noProof/>
          <w:lang w:eastAsia="ru-RU"/>
        </w:rPr>
        <w:drawing>
          <wp:inline distT="0" distB="0" distL="0" distR="0" wp14:anchorId="0186D575" wp14:editId="2CB79B08">
            <wp:extent cx="5596639" cy="2444261"/>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09693" cy="2449962"/>
                    </a:xfrm>
                    <a:prstGeom prst="rect">
                      <a:avLst/>
                    </a:prstGeom>
                    <a:noFill/>
                    <a:ln>
                      <a:noFill/>
                    </a:ln>
                  </pic:spPr>
                </pic:pic>
              </a:graphicData>
            </a:graphic>
          </wp:inline>
        </w:drawing>
      </w:r>
    </w:p>
    <w:p w14:paraId="6D939472" w14:textId="77777777" w:rsidR="00A22FD8" w:rsidRDefault="005A66E4">
      <w:pPr>
        <w:jc w:val="center"/>
      </w:pPr>
      <w:r>
        <w:t xml:space="preserve">Рисунок </w:t>
      </w:r>
      <w:r w:rsidR="00E10933">
        <w:t>95</w:t>
      </w:r>
    </w:p>
    <w:p w14:paraId="51B2B8CC" w14:textId="77777777" w:rsidR="00A22FD8" w:rsidRDefault="00E93904">
      <w:r>
        <w:t xml:space="preserve">Можно открыть задачу и перейти по ссылке в документ «Выполнение заявок на работы» (Рисунок </w:t>
      </w:r>
      <w:r w:rsidR="00E10933">
        <w:t>96</w:t>
      </w:r>
      <w:r>
        <w:t>)</w:t>
      </w:r>
    </w:p>
    <w:p w14:paraId="50684CCA" w14:textId="77777777" w:rsidR="00A22FD8" w:rsidRDefault="00A22FD8">
      <w:r>
        <w:rPr>
          <w:noProof/>
          <w:lang w:eastAsia="ru-RU"/>
        </w:rPr>
        <w:lastRenderedPageBreak/>
        <w:drawing>
          <wp:inline distT="0" distB="0" distL="0" distR="0" wp14:anchorId="1AC35E39" wp14:editId="5402674B">
            <wp:extent cx="5552177" cy="3206262"/>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75714" cy="3219854"/>
                    </a:xfrm>
                    <a:prstGeom prst="rect">
                      <a:avLst/>
                    </a:prstGeom>
                    <a:noFill/>
                    <a:ln>
                      <a:noFill/>
                    </a:ln>
                  </pic:spPr>
                </pic:pic>
              </a:graphicData>
            </a:graphic>
          </wp:inline>
        </w:drawing>
      </w:r>
    </w:p>
    <w:p w14:paraId="4C56C3B0" w14:textId="77777777" w:rsidR="00A22FD8" w:rsidRDefault="00E93904">
      <w:pPr>
        <w:jc w:val="center"/>
      </w:pPr>
      <w:r>
        <w:t xml:space="preserve">Рисунок </w:t>
      </w:r>
      <w:r w:rsidR="00E10933">
        <w:t>96</w:t>
      </w:r>
    </w:p>
    <w:p w14:paraId="379E1CC4" w14:textId="77777777" w:rsidR="00A22FD8" w:rsidRDefault="00E93904">
      <w:r>
        <w:t>Далее пользователю</w:t>
      </w:r>
      <w:r w:rsidR="005A66E4">
        <w:t xml:space="preserve"> необходимо проверить все документы, уточнить суммы, источники финансирования, проверить факт выполнения работ и принять решение об установке статуса «Выполнено» в документе «Выполнение заявок на работы».</w:t>
      </w:r>
      <w:r>
        <w:t xml:space="preserve"> </w:t>
      </w:r>
    </w:p>
    <w:p w14:paraId="47C25F46" w14:textId="77777777" w:rsidR="00A22FD8" w:rsidRDefault="00E93904">
      <w:r>
        <w:t>Список документов «Поступление</w:t>
      </w:r>
      <w:r w:rsidR="00116BF1">
        <w:t xml:space="preserve"> услуг,</w:t>
      </w:r>
      <w:r>
        <w:t xml:space="preserve"> работ» и суммы по каждому из них </w:t>
      </w:r>
      <w:r w:rsidR="009E6F2C">
        <w:t xml:space="preserve">отражаются в документе «Выполнение заявок на работы» на вкладке «Документы по заявке» (Рисунок </w:t>
      </w:r>
      <w:r w:rsidR="00E10933">
        <w:t>97</w:t>
      </w:r>
      <w:r w:rsidR="009E6F2C">
        <w:t>)</w:t>
      </w:r>
    </w:p>
    <w:p w14:paraId="06CDD2A1" w14:textId="77777777" w:rsidR="00A22FD8" w:rsidRDefault="00A22FD8">
      <w:r>
        <w:rPr>
          <w:noProof/>
          <w:lang w:eastAsia="ru-RU"/>
        </w:rPr>
        <w:lastRenderedPageBreak/>
        <w:drawing>
          <wp:inline distT="0" distB="0" distL="0" distR="0" wp14:anchorId="7B417B60" wp14:editId="1A271334">
            <wp:extent cx="5586047" cy="320680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95394" cy="3212171"/>
                    </a:xfrm>
                    <a:prstGeom prst="rect">
                      <a:avLst/>
                    </a:prstGeom>
                    <a:noFill/>
                    <a:ln>
                      <a:noFill/>
                    </a:ln>
                  </pic:spPr>
                </pic:pic>
              </a:graphicData>
            </a:graphic>
          </wp:inline>
        </w:drawing>
      </w:r>
    </w:p>
    <w:p w14:paraId="211627EF" w14:textId="77777777" w:rsidR="00A22FD8" w:rsidRDefault="009E6F2C">
      <w:pPr>
        <w:jc w:val="center"/>
      </w:pPr>
      <w:r>
        <w:t xml:space="preserve">Рисунок </w:t>
      </w:r>
      <w:r w:rsidR="00E10933">
        <w:t>97</w:t>
      </w:r>
    </w:p>
    <w:p w14:paraId="6A06AD33" w14:textId="77777777" w:rsidR="00A22FD8" w:rsidRDefault="00EC4CF8">
      <w:r>
        <w:t>Для документов «Выполнение заявок на работы» со способами исполнения, отличными от «Силами подрядной организации» и «В рамках заключенного договора» решение об установке статуса «Выполнена» ответственный принимает самостоятельно на основании фактических данных о состоянии работ.</w:t>
      </w:r>
    </w:p>
    <w:p w14:paraId="1D2F7245" w14:textId="77777777" w:rsidR="000A512F" w:rsidRDefault="00912DB4" w:rsidP="00052601">
      <w:pPr>
        <w:pStyle w:val="12"/>
      </w:pPr>
      <w:bookmarkStart w:id="50" w:name="_Toc50560643"/>
      <w:r>
        <w:t>Документ</w:t>
      </w:r>
      <w:r w:rsidR="000A512F">
        <w:t xml:space="preserve"> «</w:t>
      </w:r>
      <w:r w:rsidR="00113470">
        <w:t>Выполнение заявки ОЦДИ</w:t>
      </w:r>
      <w:r w:rsidR="000A512F">
        <w:t>»</w:t>
      </w:r>
      <w:bookmarkEnd w:id="50"/>
    </w:p>
    <w:p w14:paraId="403F7465" w14:textId="77777777" w:rsidR="00912DB4" w:rsidRDefault="00912DB4" w:rsidP="005E6574">
      <w:r>
        <w:t xml:space="preserve">Документ предназначен для отражения хода выполнения работ по обслуживанию/ремонту особо ценного движимого имущества (основных средств).  </w:t>
      </w:r>
    </w:p>
    <w:p w14:paraId="5D610A6D" w14:textId="77777777" w:rsidR="00661F32" w:rsidRDefault="006D575C" w:rsidP="005E6574">
      <w:r>
        <w:t xml:space="preserve">Документ расположен в разделе «Ремонты и обслуживание» (рисунок </w:t>
      </w:r>
      <w:r w:rsidR="002565E7">
        <w:t>98</w:t>
      </w:r>
      <w:r>
        <w:t>)</w:t>
      </w:r>
      <w:r w:rsidR="00F16C44">
        <w:t>.</w:t>
      </w:r>
    </w:p>
    <w:p w14:paraId="6ED9D93A" w14:textId="77777777" w:rsidR="006D575C" w:rsidRDefault="006D575C" w:rsidP="005E6574">
      <w:r>
        <w:rPr>
          <w:noProof/>
          <w:lang w:eastAsia="ru-RU"/>
        </w:rPr>
        <w:lastRenderedPageBreak/>
        <w:drawing>
          <wp:inline distT="0" distB="0" distL="0" distR="0" wp14:anchorId="68187925" wp14:editId="0DEC76AE">
            <wp:extent cx="5334000" cy="410307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45524" cy="4111942"/>
                    </a:xfrm>
                    <a:prstGeom prst="rect">
                      <a:avLst/>
                    </a:prstGeom>
                    <a:noFill/>
                    <a:ln>
                      <a:noFill/>
                    </a:ln>
                  </pic:spPr>
                </pic:pic>
              </a:graphicData>
            </a:graphic>
          </wp:inline>
        </w:drawing>
      </w:r>
    </w:p>
    <w:p w14:paraId="366F79E9" w14:textId="77777777" w:rsidR="00113470" w:rsidRDefault="006D575C" w:rsidP="006D575C">
      <w:pPr>
        <w:jc w:val="center"/>
      </w:pPr>
      <w:r>
        <w:t xml:space="preserve">Рисунок </w:t>
      </w:r>
      <w:r w:rsidR="002565E7">
        <w:t>98</w:t>
      </w:r>
    </w:p>
    <w:p w14:paraId="6DA4B296" w14:textId="77777777" w:rsidR="002E7CCE" w:rsidRDefault="002E7CCE" w:rsidP="002E7CCE">
      <w:r>
        <w:t xml:space="preserve">После нажатия на навигационную ссылку «Выполнение заявки на содержание ОЦДИ» осуществляется переход на форму списка соответствующего документа (Рисунок </w:t>
      </w:r>
      <w:r w:rsidR="002565E7">
        <w:t>99</w:t>
      </w:r>
      <w:r>
        <w:t>)</w:t>
      </w:r>
    </w:p>
    <w:p w14:paraId="6264279D" w14:textId="77777777" w:rsidR="002E7CCE" w:rsidRDefault="002E7CCE" w:rsidP="002E7CCE">
      <w:r>
        <w:rPr>
          <w:noProof/>
          <w:lang w:eastAsia="ru-RU"/>
        </w:rPr>
        <w:lastRenderedPageBreak/>
        <w:drawing>
          <wp:inline distT="0" distB="0" distL="0" distR="0" wp14:anchorId="4391BCD0" wp14:editId="49055BF7">
            <wp:extent cx="5558765" cy="30353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67226" cy="3039920"/>
                    </a:xfrm>
                    <a:prstGeom prst="rect">
                      <a:avLst/>
                    </a:prstGeom>
                    <a:noFill/>
                    <a:ln>
                      <a:noFill/>
                    </a:ln>
                  </pic:spPr>
                </pic:pic>
              </a:graphicData>
            </a:graphic>
          </wp:inline>
        </w:drawing>
      </w:r>
    </w:p>
    <w:p w14:paraId="3750AD71" w14:textId="77777777" w:rsidR="002E7CCE" w:rsidRDefault="002E7CCE" w:rsidP="002E7CCE">
      <w:pPr>
        <w:jc w:val="center"/>
      </w:pPr>
      <w:r>
        <w:t xml:space="preserve">Рисунок </w:t>
      </w:r>
      <w:r w:rsidR="002565E7">
        <w:t>99</w:t>
      </w:r>
    </w:p>
    <w:p w14:paraId="2D1AA81C" w14:textId="03BDBB94" w:rsidR="002E7CCE" w:rsidRDefault="002E7CCE" w:rsidP="006D575C">
      <w:r w:rsidRPr="002E7CCE">
        <w:t xml:space="preserve">Изменение настроек формы списка подробно описано в разделе </w:t>
      </w:r>
      <w:r w:rsidR="00827818">
        <w:t>10</w:t>
      </w:r>
      <w:r w:rsidRPr="002E7CCE">
        <w:t>.3.</w:t>
      </w:r>
    </w:p>
    <w:p w14:paraId="72B00EC3" w14:textId="77777777" w:rsidR="002565E7" w:rsidRDefault="006D575C" w:rsidP="006D575C">
      <w:r>
        <w:t>Работа с документом аналогична работе с документов «Выполнение заявок на работы» со способом исполнения «Силами подрядной организации» за исключением особенностей заполнения. При первоначальном формировании документа</w:t>
      </w:r>
      <w:r w:rsidR="003B2592" w:rsidRPr="003B2592">
        <w:t xml:space="preserve"> </w:t>
      </w:r>
      <w:r w:rsidR="003B2592">
        <w:t>необходимо заполнить реквизиты «Объект ОС» (откроется форма подбора справочника «Основные средства» с отбором по ОЦДИ), «МОЛ», «Сумму документа», «Вид услуги» и т. д.</w:t>
      </w:r>
    </w:p>
    <w:p w14:paraId="673351D0" w14:textId="77777777" w:rsidR="002565E7" w:rsidRDefault="002565E7" w:rsidP="006D575C">
      <w:r>
        <w:t>Также необходимо заполнить данные табличной части «Источники финансирования» (если известны).</w:t>
      </w:r>
    </w:p>
    <w:p w14:paraId="36D685E2" w14:textId="77777777" w:rsidR="006D575C" w:rsidRDefault="003B2592" w:rsidP="006D575C">
      <w:r>
        <w:t xml:space="preserve"> Внешний вид формы документа представлен на рисунке </w:t>
      </w:r>
      <w:r w:rsidR="002565E7">
        <w:t>100</w:t>
      </w:r>
      <w:r>
        <w:t>.</w:t>
      </w:r>
    </w:p>
    <w:p w14:paraId="5EDB0977" w14:textId="77777777" w:rsidR="003B2592" w:rsidRDefault="003B2592" w:rsidP="006D575C">
      <w:r>
        <w:rPr>
          <w:noProof/>
          <w:lang w:eastAsia="ru-RU"/>
        </w:rPr>
        <w:lastRenderedPageBreak/>
        <w:drawing>
          <wp:inline distT="0" distB="0" distL="0" distR="0" wp14:anchorId="6DA5FBDA" wp14:editId="13BBD455">
            <wp:extent cx="5802787" cy="420514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06828" cy="4208071"/>
                    </a:xfrm>
                    <a:prstGeom prst="rect">
                      <a:avLst/>
                    </a:prstGeom>
                    <a:noFill/>
                    <a:ln>
                      <a:noFill/>
                    </a:ln>
                  </pic:spPr>
                </pic:pic>
              </a:graphicData>
            </a:graphic>
          </wp:inline>
        </w:drawing>
      </w:r>
    </w:p>
    <w:p w14:paraId="1406F652" w14:textId="77777777" w:rsidR="003B2592" w:rsidRPr="003B2592" w:rsidRDefault="003B2592" w:rsidP="003B2592">
      <w:pPr>
        <w:jc w:val="center"/>
      </w:pPr>
      <w:r>
        <w:t xml:space="preserve">Рисунок </w:t>
      </w:r>
      <w:r w:rsidR="002565E7">
        <w:t>100</w:t>
      </w:r>
    </w:p>
    <w:p w14:paraId="6A246454" w14:textId="77777777" w:rsidR="00113470" w:rsidRDefault="003B2592" w:rsidP="005E6574">
      <w:r>
        <w:t>После заполнения всех реквизитов требуется направить документ на согласование в 1</w:t>
      </w:r>
      <w:proofErr w:type="gramStart"/>
      <w:r>
        <w:t>С:Университет</w:t>
      </w:r>
      <w:proofErr w:type="gramEnd"/>
      <w:r>
        <w:t xml:space="preserve"> ПРОФ, аналогично документу «Выполнение заявок на работы» со способом исполнения «Силами подрядной организации». Это осуществляется путем нажатия на кнопку «Направить на согласование заявку на закупку». Аналогично же при обмене в текущий документ «вернется» заключенны</w:t>
      </w:r>
      <w:r w:rsidR="00980013">
        <w:t>й</w:t>
      </w:r>
      <w:r>
        <w:t xml:space="preserve"> договор, из которого заполнятся </w:t>
      </w:r>
      <w:r w:rsidR="00406513">
        <w:t>(</w:t>
      </w:r>
      <w:proofErr w:type="spellStart"/>
      <w:r w:rsidR="00406513">
        <w:t>перезаполнятся</w:t>
      </w:r>
      <w:proofErr w:type="spellEnd"/>
      <w:r w:rsidR="00406513">
        <w:t xml:space="preserve">) </w:t>
      </w:r>
      <w:r>
        <w:t>источники финансирования</w:t>
      </w:r>
      <w:r w:rsidR="00980013">
        <w:t xml:space="preserve"> и сумма</w:t>
      </w:r>
      <w:r>
        <w:t xml:space="preserve"> </w:t>
      </w:r>
      <w:r w:rsidR="00406513">
        <w:t xml:space="preserve">документа </w:t>
      </w:r>
      <w:r>
        <w:t xml:space="preserve">(рисунок </w:t>
      </w:r>
      <w:r w:rsidR="00406513">
        <w:t>101</w:t>
      </w:r>
      <w:r>
        <w:t>)</w:t>
      </w:r>
      <w:r w:rsidR="00101DCC">
        <w:t>.</w:t>
      </w:r>
      <w:r w:rsidR="00072DF2">
        <w:t xml:space="preserve"> Табличная часть «Источники финансирования» не предназначена для ручного заполнения – данные заполняются </w:t>
      </w:r>
      <w:r w:rsidR="00414C1F">
        <w:t xml:space="preserve">автоматически </w:t>
      </w:r>
      <w:r w:rsidR="00072DF2">
        <w:t xml:space="preserve">из заключенного договора. </w:t>
      </w:r>
    </w:p>
    <w:p w14:paraId="1129E1BB" w14:textId="77777777" w:rsidR="003B2592" w:rsidRDefault="003B2592" w:rsidP="005E6574">
      <w:r>
        <w:rPr>
          <w:noProof/>
          <w:lang w:eastAsia="ru-RU"/>
        </w:rPr>
        <w:lastRenderedPageBreak/>
        <w:drawing>
          <wp:inline distT="0" distB="0" distL="0" distR="0" wp14:anchorId="27CD775B" wp14:editId="10689390">
            <wp:extent cx="5936615" cy="421195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36615" cy="4211955"/>
                    </a:xfrm>
                    <a:prstGeom prst="rect">
                      <a:avLst/>
                    </a:prstGeom>
                    <a:noFill/>
                    <a:ln>
                      <a:noFill/>
                    </a:ln>
                  </pic:spPr>
                </pic:pic>
              </a:graphicData>
            </a:graphic>
          </wp:inline>
        </w:drawing>
      </w:r>
    </w:p>
    <w:p w14:paraId="0EC5760A" w14:textId="77777777" w:rsidR="00113470" w:rsidRDefault="003B2592" w:rsidP="003B2592">
      <w:pPr>
        <w:jc w:val="center"/>
      </w:pPr>
      <w:r>
        <w:t xml:space="preserve">Рисунок </w:t>
      </w:r>
      <w:r w:rsidR="00406513">
        <w:t>101</w:t>
      </w:r>
    </w:p>
    <w:p w14:paraId="484E0C76" w14:textId="77777777" w:rsidR="00113470" w:rsidRDefault="00980013" w:rsidP="005E6574">
      <w:r>
        <w:t>При поступлении документов «Поступление работ, услуг» в 1</w:t>
      </w:r>
      <w:proofErr w:type="gramStart"/>
      <w:r>
        <w:t>С:БГУ</w:t>
      </w:r>
      <w:proofErr w:type="gramEnd"/>
      <w:r>
        <w:t xml:space="preserve"> они автоматически мигрируют в АС УИК и отражаются на вкладке «Документы по заявке» (рисунок </w:t>
      </w:r>
      <w:r w:rsidR="00406513">
        <w:t>102</w:t>
      </w:r>
      <w:r>
        <w:t>).</w:t>
      </w:r>
      <w:r w:rsidR="003B2592">
        <w:t xml:space="preserve"> </w:t>
      </w:r>
    </w:p>
    <w:p w14:paraId="7540F8DC" w14:textId="77777777" w:rsidR="00C86320" w:rsidRDefault="00C86320" w:rsidP="005E6574">
      <w:r>
        <w:rPr>
          <w:noProof/>
          <w:lang w:eastAsia="ru-RU"/>
        </w:rPr>
        <w:lastRenderedPageBreak/>
        <w:drawing>
          <wp:inline distT="0" distB="0" distL="0" distR="0" wp14:anchorId="16F1A2F4" wp14:editId="4F05217D">
            <wp:extent cx="5434523" cy="3866671"/>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40831" cy="3871159"/>
                    </a:xfrm>
                    <a:prstGeom prst="rect">
                      <a:avLst/>
                    </a:prstGeom>
                    <a:noFill/>
                    <a:ln>
                      <a:noFill/>
                    </a:ln>
                  </pic:spPr>
                </pic:pic>
              </a:graphicData>
            </a:graphic>
          </wp:inline>
        </w:drawing>
      </w:r>
    </w:p>
    <w:p w14:paraId="589802A3" w14:textId="77777777" w:rsidR="00113470" w:rsidRDefault="00980013" w:rsidP="00980013">
      <w:pPr>
        <w:jc w:val="center"/>
      </w:pPr>
      <w:r>
        <w:t xml:space="preserve">Рисунок </w:t>
      </w:r>
      <w:r w:rsidR="00406513">
        <w:t>102</w:t>
      </w:r>
    </w:p>
    <w:p w14:paraId="5AAA04A6" w14:textId="77777777" w:rsidR="00113470" w:rsidRDefault="001052CC" w:rsidP="00406513">
      <w:r>
        <w:t>При закрытии работ, пользователь должен изменить статус документа на «Выполнено» (все остальные статусы устанавливаются автоматически). Записать и провести документ.</w:t>
      </w:r>
    </w:p>
    <w:p w14:paraId="4781418D" w14:textId="77777777" w:rsidR="00A22FD8" w:rsidRDefault="00EE4391">
      <w:pPr>
        <w:spacing w:before="0"/>
        <w:ind w:firstLine="708"/>
      </w:pPr>
      <w:r>
        <w:t xml:space="preserve">Если в договоре, указанном в документе произошли изменения: Изменился состав источников финансирования, суммы по ним или добавились новые дополнительные соглашения, то при открытии документа система выведет на форму уведомления об изменившихся данных. </w:t>
      </w:r>
    </w:p>
    <w:p w14:paraId="44BC919E" w14:textId="77777777" w:rsidR="00EE4391" w:rsidRDefault="00EE4391" w:rsidP="00406513">
      <w:pPr>
        <w:spacing w:before="0"/>
      </w:pPr>
      <w:r>
        <w:t>При нажатии гиперссылки «Перезаполнить» произойдет корректировка данных документа в соответствии с изменившимися данными договора, аналогично документу «Выполнение заявок на работы». После изменений документ требуется записать.</w:t>
      </w:r>
    </w:p>
    <w:p w14:paraId="112B3A9C" w14:textId="77777777" w:rsidR="00EE4391" w:rsidRDefault="00EE4391" w:rsidP="00EE4391">
      <w:pPr>
        <w:spacing w:before="0"/>
        <w:ind w:firstLine="708"/>
        <w:jc w:val="left"/>
      </w:pPr>
    </w:p>
    <w:p w14:paraId="42742ED7" w14:textId="77777777" w:rsidR="00064D85" w:rsidRPr="001A4BD0" w:rsidRDefault="00064D85" w:rsidP="001052CC">
      <w:pPr>
        <w:ind w:firstLine="0"/>
      </w:pPr>
    </w:p>
    <w:p w14:paraId="7E35C279" w14:textId="77777777" w:rsidR="001052CC" w:rsidRDefault="001052CC">
      <w:pPr>
        <w:pStyle w:val="12"/>
      </w:pPr>
      <w:r>
        <w:lastRenderedPageBreak/>
        <w:t xml:space="preserve"> </w:t>
      </w:r>
      <w:bookmarkStart w:id="51" w:name="_Toc50560644"/>
      <w:r w:rsidR="00522B22">
        <w:t>Документ</w:t>
      </w:r>
      <w:r>
        <w:t xml:space="preserve"> «Отчет об использовании материалов при проведении ремонтов»</w:t>
      </w:r>
      <w:bookmarkEnd w:id="51"/>
    </w:p>
    <w:p w14:paraId="6F728A06" w14:textId="77777777" w:rsidR="00522B22" w:rsidRDefault="00522B22" w:rsidP="001052CC">
      <w:r w:rsidRPr="00231433">
        <w:t>На последнюю дату месяца МОЛ подразделения-исполнителя формирует документ «Отчет об использованных материалов». Документ формируется на основании документов «Выполнение заяв</w:t>
      </w:r>
      <w:r>
        <w:t>о</w:t>
      </w:r>
      <w:r w:rsidRPr="00231433">
        <w:t>к» со статусом «Выполнено»</w:t>
      </w:r>
      <w:r>
        <w:t xml:space="preserve"> и содержит в себе перечень материалов, израсходованных в ходе проведения ремонтов</w:t>
      </w:r>
      <w:r w:rsidRPr="00231433">
        <w:t>.</w:t>
      </w:r>
    </w:p>
    <w:p w14:paraId="182601F1" w14:textId="77777777" w:rsidR="001052CC" w:rsidRDefault="001052CC" w:rsidP="001052CC">
      <w:r>
        <w:t xml:space="preserve">Документ расположен в разделе «Ремонты и обслуживание» (рисунок </w:t>
      </w:r>
      <w:r w:rsidR="00E5704F">
        <w:t>103</w:t>
      </w:r>
      <w:r>
        <w:t xml:space="preserve">) </w:t>
      </w:r>
    </w:p>
    <w:p w14:paraId="05253479" w14:textId="77777777" w:rsidR="001052CC" w:rsidRDefault="001052CC" w:rsidP="001052CC">
      <w:r>
        <w:rPr>
          <w:noProof/>
          <w:lang w:eastAsia="ru-RU"/>
        </w:rPr>
        <w:drawing>
          <wp:inline distT="0" distB="0" distL="0" distR="0" wp14:anchorId="12E290C1" wp14:editId="18D7F583">
            <wp:extent cx="5499735" cy="4309707"/>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24126" cy="4328821"/>
                    </a:xfrm>
                    <a:prstGeom prst="rect">
                      <a:avLst/>
                    </a:prstGeom>
                    <a:noFill/>
                    <a:ln>
                      <a:noFill/>
                    </a:ln>
                  </pic:spPr>
                </pic:pic>
              </a:graphicData>
            </a:graphic>
          </wp:inline>
        </w:drawing>
      </w:r>
    </w:p>
    <w:p w14:paraId="7F5AC917" w14:textId="77777777" w:rsidR="001052CC" w:rsidRDefault="001052CC" w:rsidP="001052CC">
      <w:pPr>
        <w:jc w:val="center"/>
      </w:pPr>
      <w:r>
        <w:t xml:space="preserve">Рисунок </w:t>
      </w:r>
      <w:r w:rsidR="00E5704F">
        <w:t>103</w:t>
      </w:r>
    </w:p>
    <w:p w14:paraId="58E16DF7" w14:textId="77777777" w:rsidR="002E7CCE" w:rsidRDefault="002E7CCE" w:rsidP="002E7CCE">
      <w:r>
        <w:t>После нажатия на навигационную ссылку «</w:t>
      </w:r>
      <w:r w:rsidR="00617C6B">
        <w:t>Отчеты об использованных материалах при выполнении ремонтов</w:t>
      </w:r>
      <w:r>
        <w:t xml:space="preserve">» осуществляется переход на форму списка соответствующего документа (Рисунок </w:t>
      </w:r>
      <w:r w:rsidR="00E5704F">
        <w:t>104</w:t>
      </w:r>
      <w:r>
        <w:t>)</w:t>
      </w:r>
    </w:p>
    <w:p w14:paraId="5B448B40" w14:textId="77777777" w:rsidR="002E7CCE" w:rsidRDefault="00617C6B" w:rsidP="002E7CCE">
      <w:r>
        <w:rPr>
          <w:noProof/>
          <w:lang w:eastAsia="ru-RU"/>
        </w:rPr>
        <w:lastRenderedPageBreak/>
        <w:drawing>
          <wp:inline distT="0" distB="0" distL="0" distR="0" wp14:anchorId="2FF25B50" wp14:editId="7FA5D2CB">
            <wp:extent cx="5496594" cy="30099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06795" cy="3015486"/>
                    </a:xfrm>
                    <a:prstGeom prst="rect">
                      <a:avLst/>
                    </a:prstGeom>
                    <a:noFill/>
                    <a:ln>
                      <a:noFill/>
                    </a:ln>
                  </pic:spPr>
                </pic:pic>
              </a:graphicData>
            </a:graphic>
          </wp:inline>
        </w:drawing>
      </w:r>
    </w:p>
    <w:p w14:paraId="6F9EED04" w14:textId="77777777" w:rsidR="002E7CCE" w:rsidRDefault="002E7CCE" w:rsidP="002E7CCE">
      <w:pPr>
        <w:jc w:val="center"/>
      </w:pPr>
      <w:r>
        <w:t xml:space="preserve">Рисунок </w:t>
      </w:r>
      <w:r w:rsidR="00E5704F">
        <w:t>104</w:t>
      </w:r>
    </w:p>
    <w:p w14:paraId="3EF79954" w14:textId="20D1E1C7" w:rsidR="002E7CCE" w:rsidRDefault="002E7CCE" w:rsidP="001052CC">
      <w:r w:rsidRPr="002E7CCE">
        <w:t xml:space="preserve">Изменение настроек формы списка подробно описано в разделе </w:t>
      </w:r>
      <w:r w:rsidR="00827818">
        <w:t>10</w:t>
      </w:r>
      <w:r w:rsidRPr="002E7CCE">
        <w:t>.3.</w:t>
      </w:r>
    </w:p>
    <w:p w14:paraId="3BC2147E" w14:textId="77777777" w:rsidR="001052CC" w:rsidRDefault="001052CC" w:rsidP="001052CC">
      <w:r>
        <w:t>При создании документа (Кнопка «Создать» в форме списка) требуется заполнить реквизиты шапки документа</w:t>
      </w:r>
      <w:r w:rsidR="00F61C0C">
        <w:t xml:space="preserve"> «Организация», «ЦМО», «Подразделение». Дальнейшее заполнение не предполагает ручного заполнения. Пользователь определяет период документа (Дата) и выполняет команду «Заполнить по выполненным заявкам». В результате выполнения команды будет заполнена табличная часть «Материальные запасы» материалами из всех документов «Выполнение заявок на работы» со статусом «Выполнена», с датами меньшими даты текущего документа и, материалы которых еще не списаны (рисунок </w:t>
      </w:r>
      <w:r w:rsidR="00E5704F">
        <w:t>105</w:t>
      </w:r>
      <w:r w:rsidR="00F61C0C">
        <w:t xml:space="preserve">). </w:t>
      </w:r>
    </w:p>
    <w:p w14:paraId="1F98EB9C" w14:textId="77777777" w:rsidR="00F61C0C" w:rsidRDefault="00F61C0C" w:rsidP="001052CC">
      <w:r>
        <w:rPr>
          <w:noProof/>
          <w:lang w:eastAsia="ru-RU"/>
        </w:rPr>
        <w:lastRenderedPageBreak/>
        <w:drawing>
          <wp:inline distT="0" distB="0" distL="0" distR="0" wp14:anchorId="1794A192" wp14:editId="3C072034">
            <wp:extent cx="5761973" cy="409685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82096" cy="4111163"/>
                    </a:xfrm>
                    <a:prstGeom prst="rect">
                      <a:avLst/>
                    </a:prstGeom>
                    <a:noFill/>
                    <a:ln>
                      <a:noFill/>
                    </a:ln>
                  </pic:spPr>
                </pic:pic>
              </a:graphicData>
            </a:graphic>
          </wp:inline>
        </w:drawing>
      </w:r>
    </w:p>
    <w:p w14:paraId="48937E3D" w14:textId="77777777" w:rsidR="00F61C0C" w:rsidRDefault="00F61C0C" w:rsidP="00F61C0C">
      <w:pPr>
        <w:jc w:val="center"/>
      </w:pPr>
      <w:r>
        <w:t xml:space="preserve">Рисунок </w:t>
      </w:r>
      <w:r w:rsidR="00E5704F">
        <w:t>105</w:t>
      </w:r>
    </w:p>
    <w:p w14:paraId="5D5EB756" w14:textId="77777777" w:rsidR="00F61C0C" w:rsidRDefault="00F61C0C" w:rsidP="00F61C0C">
      <w:r>
        <w:t xml:space="preserve">Затем документ следует записать и провести. </w:t>
      </w:r>
    </w:p>
    <w:p w14:paraId="15AC3B88" w14:textId="77777777" w:rsidR="00A22FD8" w:rsidRDefault="00317607">
      <w:pPr>
        <w:pStyle w:val="12"/>
      </w:pPr>
      <w:bookmarkStart w:id="52" w:name="_Toc50560645"/>
      <w:r>
        <w:t>Ввод документа «Акт списания материалов»</w:t>
      </w:r>
      <w:bookmarkEnd w:id="52"/>
    </w:p>
    <w:p w14:paraId="0B74895B" w14:textId="77777777" w:rsidR="00F61C0C" w:rsidRDefault="00F61C0C" w:rsidP="00F61C0C">
      <w:r>
        <w:t xml:space="preserve">Из формы документа </w:t>
      </w:r>
      <w:r w:rsidR="00317607">
        <w:t xml:space="preserve">«Отчёт об использовании материалов при проведении ремонтов» </w:t>
      </w:r>
      <w:r>
        <w:t xml:space="preserve">впоследствии должен сформироваться документ «Акт списания материалов». Для этого необходимо выполнить команду «Создать на основании» </w:t>
      </w:r>
      <w:r w:rsidR="00101DCC">
        <w:rPr>
          <w:rFonts w:cs="Times New Roman"/>
        </w:rPr>
        <w:t>→</w:t>
      </w:r>
      <w:r>
        <w:t xml:space="preserve"> «Создание связанных объектов»</w:t>
      </w:r>
      <w:r w:rsidR="00E96AEA">
        <w:t>,</w:t>
      </w:r>
      <w:r>
        <w:t xml:space="preserve"> выбрать пункт «Создать документы «Акт списания материалов»»</w:t>
      </w:r>
      <w:r w:rsidR="00E96AEA">
        <w:t xml:space="preserve"> и нажать кнопку «Выполнить» </w:t>
      </w:r>
      <w:r>
        <w:t xml:space="preserve">(рисунок </w:t>
      </w:r>
      <w:r w:rsidR="00E5704F">
        <w:t>106</w:t>
      </w:r>
      <w:r>
        <w:t>).</w:t>
      </w:r>
    </w:p>
    <w:p w14:paraId="10C61D56" w14:textId="77777777" w:rsidR="00E96AEA" w:rsidRDefault="00E96AEA" w:rsidP="00F61C0C">
      <w:r>
        <w:rPr>
          <w:noProof/>
          <w:lang w:eastAsia="ru-RU"/>
        </w:rPr>
        <w:lastRenderedPageBreak/>
        <w:drawing>
          <wp:inline distT="0" distB="0" distL="0" distR="0" wp14:anchorId="786B2D46" wp14:editId="42B4D416">
            <wp:extent cx="5937250" cy="36639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7250" cy="3663950"/>
                    </a:xfrm>
                    <a:prstGeom prst="rect">
                      <a:avLst/>
                    </a:prstGeom>
                    <a:noFill/>
                    <a:ln>
                      <a:noFill/>
                    </a:ln>
                  </pic:spPr>
                </pic:pic>
              </a:graphicData>
            </a:graphic>
          </wp:inline>
        </w:drawing>
      </w:r>
    </w:p>
    <w:p w14:paraId="1B602557" w14:textId="77777777" w:rsidR="00F61C0C" w:rsidRDefault="00E96AEA" w:rsidP="00E96AEA">
      <w:pPr>
        <w:jc w:val="center"/>
      </w:pPr>
      <w:r>
        <w:t xml:space="preserve">Рисунок </w:t>
      </w:r>
      <w:r w:rsidR="00E5704F">
        <w:t>106</w:t>
      </w:r>
    </w:p>
    <w:p w14:paraId="52853DD1" w14:textId="77777777" w:rsidR="00F61C0C" w:rsidRDefault="00F61C0C" w:rsidP="00F61C0C"/>
    <w:p w14:paraId="5CA15224" w14:textId="77777777" w:rsidR="009321C9" w:rsidRDefault="009321C9">
      <w:pPr>
        <w:pStyle w:val="12"/>
      </w:pPr>
      <w:bookmarkStart w:id="53" w:name="_Toc50560646"/>
      <w:r>
        <w:t>Вспомогательные справочники и механизмы</w:t>
      </w:r>
      <w:bookmarkEnd w:id="53"/>
    </w:p>
    <w:p w14:paraId="33D91967" w14:textId="77777777" w:rsidR="00A22FD8" w:rsidRDefault="009321C9">
      <w:pPr>
        <w:pStyle w:val="21"/>
      </w:pPr>
      <w:bookmarkStart w:id="54" w:name="_Toc50560647"/>
      <w:r>
        <w:t>Справочник «Пункты плана ремонтов»</w:t>
      </w:r>
      <w:bookmarkEnd w:id="54"/>
    </w:p>
    <w:p w14:paraId="2AB05498" w14:textId="77777777" w:rsidR="00DE1B7B" w:rsidRDefault="009321C9" w:rsidP="009321C9">
      <w:r>
        <w:t xml:space="preserve">Справочник расположен в разделе «Ремонты и обслуживание» </w:t>
      </w:r>
      <w:r w:rsidR="005731B2">
        <w:rPr>
          <w:rFonts w:cs="Times New Roman"/>
        </w:rPr>
        <w:t>→</w:t>
      </w:r>
      <w:r>
        <w:t xml:space="preserve"> «Настройки и справочники ремонты» </w:t>
      </w:r>
      <w:r w:rsidR="005731B2">
        <w:rPr>
          <w:rFonts w:cs="Times New Roman"/>
        </w:rPr>
        <w:t>→</w:t>
      </w:r>
      <w:r w:rsidRPr="009321C9">
        <w:t xml:space="preserve"> </w:t>
      </w:r>
      <w:r>
        <w:t>«</w:t>
      </w:r>
      <w:r w:rsidR="004D3883">
        <w:t>Пункты плана ремонтов (НГУ)</w:t>
      </w:r>
      <w:r>
        <w:t xml:space="preserve">». </w:t>
      </w:r>
    </w:p>
    <w:p w14:paraId="49AA0C55" w14:textId="77777777" w:rsidR="00DE1B7B" w:rsidRDefault="00DE1B7B" w:rsidP="009321C9">
      <w:r>
        <w:t>В списке элементов присутствует реквизит «Есть заявка» - он указывает на то, что по данному пункту плана был сформирован документ «Заявка на выполнение работ» и редактировать его пользователям запрещено.</w:t>
      </w:r>
    </w:p>
    <w:p w14:paraId="1BA7ECCD" w14:textId="77777777" w:rsidR="009321C9" w:rsidRDefault="009321C9" w:rsidP="009321C9">
      <w:r>
        <w:t>Элементы справочника создаются двумя способами.</w:t>
      </w:r>
      <w:r w:rsidR="00DE1B7B">
        <w:t xml:space="preserve"> </w:t>
      </w:r>
    </w:p>
    <w:p w14:paraId="143438BC" w14:textId="77777777" w:rsidR="009321C9" w:rsidRDefault="009321C9" w:rsidP="009321C9">
      <w:r>
        <w:t xml:space="preserve">1. Стандартный способ, штатными механизмами 1С. Требуется нажать на кнопку «Создать» в форме списка справочника (рисунок </w:t>
      </w:r>
      <w:r w:rsidR="00E5704F">
        <w:t>107</w:t>
      </w:r>
      <w:r>
        <w:t>) и заполнить форму элемента.</w:t>
      </w:r>
    </w:p>
    <w:p w14:paraId="327149FB" w14:textId="77777777" w:rsidR="009321C9" w:rsidRDefault="004D3883" w:rsidP="009321C9">
      <w:r>
        <w:rPr>
          <w:noProof/>
          <w:lang w:eastAsia="ru-RU"/>
        </w:rPr>
        <w:lastRenderedPageBreak/>
        <w:drawing>
          <wp:inline distT="0" distB="0" distL="0" distR="0" wp14:anchorId="2E391AFF" wp14:editId="5FCD7BA8">
            <wp:extent cx="5713860" cy="3373677"/>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23824" cy="3379560"/>
                    </a:xfrm>
                    <a:prstGeom prst="rect">
                      <a:avLst/>
                    </a:prstGeom>
                    <a:noFill/>
                    <a:ln>
                      <a:noFill/>
                    </a:ln>
                  </pic:spPr>
                </pic:pic>
              </a:graphicData>
            </a:graphic>
          </wp:inline>
        </w:drawing>
      </w:r>
    </w:p>
    <w:p w14:paraId="3F2FF92D" w14:textId="77777777" w:rsidR="004D3883" w:rsidRDefault="004D3883" w:rsidP="004D3883">
      <w:pPr>
        <w:jc w:val="center"/>
      </w:pPr>
      <w:r>
        <w:t xml:space="preserve">Рисунок </w:t>
      </w:r>
      <w:r w:rsidR="00E5704F">
        <w:t>107</w:t>
      </w:r>
    </w:p>
    <w:p w14:paraId="2E7708C4" w14:textId="77777777" w:rsidR="00530622" w:rsidRDefault="004D3883" w:rsidP="00E5704F">
      <w:r>
        <w:t>В данном случае нужно заполнить все реквизиты</w:t>
      </w:r>
      <w:r w:rsidR="00DE1B7B">
        <w:t>, при этом следует помнить, что описание работ будет заполнять одноименный реквизит в документе «План ремонтов недвижимого имущества», а впоследствии реквизит «Предмет заявки» в документе «Заявка на работы». После заполнения элемент может быть использован в документе планирования ремонтов.</w:t>
      </w:r>
    </w:p>
    <w:p w14:paraId="279823BE" w14:textId="77777777" w:rsidR="00530622" w:rsidRDefault="00DE1B7B" w:rsidP="009321C9">
      <w:r>
        <w:t>2) Из документа «Заявка на выполнение работ» при ручном формировании.</w:t>
      </w:r>
    </w:p>
    <w:p w14:paraId="129FF004" w14:textId="77777777" w:rsidR="00530622" w:rsidRDefault="00530622" w:rsidP="00530622">
      <w:r>
        <w:t xml:space="preserve">Если пользователь вручную (через кнопку «Создать» на форме списка документов «Заявка на выполнение работ») создал документ «Заявка на выполнение работ», заполнил реквизиты необходимые реквизиты, провел и отправил </w:t>
      </w:r>
      <w:r w:rsidR="00E560C2">
        <w:t xml:space="preserve">документ </w:t>
      </w:r>
      <w:r w:rsidR="00101DCC">
        <w:t xml:space="preserve">на согласование (рис. </w:t>
      </w:r>
      <w:r w:rsidR="005A49E5">
        <w:t>108</w:t>
      </w:r>
      <w:r>
        <w:t>).</w:t>
      </w:r>
    </w:p>
    <w:p w14:paraId="1CC78194" w14:textId="77777777" w:rsidR="00530622" w:rsidRDefault="00E560C2" w:rsidP="00530622">
      <w:pPr>
        <w:ind w:firstLine="0"/>
        <w:rPr>
          <w:noProof/>
          <w:lang w:eastAsia="ru-RU"/>
        </w:rPr>
      </w:pPr>
      <w:r>
        <w:rPr>
          <w:noProof/>
          <w:lang w:eastAsia="ru-RU"/>
        </w:rPr>
        <w:lastRenderedPageBreak/>
        <w:drawing>
          <wp:inline distT="0" distB="0" distL="0" distR="0" wp14:anchorId="690DBFC2" wp14:editId="4F826C9D">
            <wp:extent cx="5937816" cy="2217889"/>
            <wp:effectExtent l="0" t="0" r="0" b="0"/>
            <wp:docPr id="90" name="Рисунок 90" descr="C:\Users\shutilov\AppData\Local\Microsoft\Windows\INetCache\Content.Wor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utilov\AppData\Local\Microsoft\Windows\INetCache\Content.Word\64.pn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3795" b="8007"/>
                    <a:stretch/>
                  </pic:blipFill>
                  <pic:spPr bwMode="auto">
                    <a:xfrm>
                      <a:off x="0" y="0"/>
                      <a:ext cx="5939790" cy="2218626"/>
                    </a:xfrm>
                    <a:prstGeom prst="rect">
                      <a:avLst/>
                    </a:prstGeom>
                    <a:noFill/>
                    <a:ln>
                      <a:noFill/>
                    </a:ln>
                    <a:extLst>
                      <a:ext uri="{53640926-AAD7-44D8-BBD7-CCE9431645EC}">
                        <a14:shadowObscured xmlns:a14="http://schemas.microsoft.com/office/drawing/2010/main"/>
                      </a:ext>
                    </a:extLst>
                  </pic:spPr>
                </pic:pic>
              </a:graphicData>
            </a:graphic>
          </wp:inline>
        </w:drawing>
      </w:r>
    </w:p>
    <w:p w14:paraId="2CC2C01E" w14:textId="77777777" w:rsidR="00E560C2" w:rsidRDefault="00101DCC" w:rsidP="00E560C2">
      <w:pPr>
        <w:jc w:val="center"/>
      </w:pPr>
      <w:r>
        <w:t xml:space="preserve">Рисунок </w:t>
      </w:r>
      <w:r w:rsidR="005A49E5">
        <w:t>108</w:t>
      </w:r>
    </w:p>
    <w:p w14:paraId="4650FEF6" w14:textId="77777777" w:rsidR="00E560C2" w:rsidRDefault="00E560C2" w:rsidP="00E560C2">
      <w:pPr>
        <w:rPr>
          <w:noProof/>
          <w:lang w:eastAsia="ru-RU"/>
        </w:rPr>
      </w:pPr>
      <w:r>
        <w:t xml:space="preserve">И </w:t>
      </w:r>
      <w:r w:rsidR="00530622">
        <w:t xml:space="preserve">в результате согласования было принято решение, что для данной заявки способ исполнения будет «Силами подрядной организации», </w:t>
      </w:r>
      <w:r w:rsidR="00DE1B7B">
        <w:t>то становится доступным механизм внесения нового пункта плана ремонтов</w:t>
      </w:r>
      <w:r>
        <w:t>,</w:t>
      </w:r>
      <w:r w:rsidR="00DE1B7B">
        <w:t xml:space="preserve"> автоматически из данного документ</w:t>
      </w:r>
      <w:r>
        <w:t xml:space="preserve">а «Заявка на выполнение работ» </w:t>
      </w:r>
      <w:r w:rsidR="00706B70">
        <w:t>(рис</w:t>
      </w:r>
      <w:r>
        <w:t>.</w:t>
      </w:r>
      <w:r w:rsidR="00706B70">
        <w:t xml:space="preserve"> </w:t>
      </w:r>
      <w:r w:rsidR="005A49E5">
        <w:t>109</w:t>
      </w:r>
      <w:r w:rsidR="00706B70">
        <w:t>)</w:t>
      </w:r>
      <w:r>
        <w:t>.</w:t>
      </w:r>
      <w:r w:rsidRPr="00E560C2">
        <w:rPr>
          <w:noProof/>
          <w:lang w:eastAsia="ru-RU"/>
        </w:rPr>
        <w:t xml:space="preserve"> </w:t>
      </w:r>
    </w:p>
    <w:p w14:paraId="2C5208D2" w14:textId="77777777" w:rsidR="00DE1B7B" w:rsidRDefault="00E560C2" w:rsidP="00E560C2">
      <w:pPr>
        <w:ind w:firstLine="0"/>
        <w:rPr>
          <w:noProof/>
          <w:lang w:eastAsia="ru-RU"/>
        </w:rPr>
      </w:pPr>
      <w:r>
        <w:rPr>
          <w:noProof/>
          <w:lang w:eastAsia="ru-RU"/>
        </w:rPr>
        <w:drawing>
          <wp:inline distT="0" distB="0" distL="0" distR="0" wp14:anchorId="598D9588" wp14:editId="27AE5BB9">
            <wp:extent cx="5935299" cy="3021496"/>
            <wp:effectExtent l="0" t="0" r="0" b="0"/>
            <wp:docPr id="91" name="Рисунок 91" descr="C:\Users\shutilov\AppData\Local\Microsoft\Windows\INetCache\Content.Word\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utilov\AppData\Local\Microsoft\Windows\INetCache\Content.Word\65.pn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b="16948"/>
                    <a:stretch/>
                  </pic:blipFill>
                  <pic:spPr bwMode="auto">
                    <a:xfrm>
                      <a:off x="0" y="0"/>
                      <a:ext cx="5980406" cy="3044459"/>
                    </a:xfrm>
                    <a:prstGeom prst="rect">
                      <a:avLst/>
                    </a:prstGeom>
                    <a:noFill/>
                    <a:ln>
                      <a:noFill/>
                    </a:ln>
                    <a:extLst>
                      <a:ext uri="{53640926-AAD7-44D8-BBD7-CCE9431645EC}">
                        <a14:shadowObscured xmlns:a14="http://schemas.microsoft.com/office/drawing/2010/main"/>
                      </a:ext>
                    </a:extLst>
                  </pic:spPr>
                </pic:pic>
              </a:graphicData>
            </a:graphic>
          </wp:inline>
        </w:drawing>
      </w:r>
    </w:p>
    <w:p w14:paraId="622937E1" w14:textId="77777777" w:rsidR="00E560C2" w:rsidRDefault="00EE4391" w:rsidP="00E560C2">
      <w:pPr>
        <w:jc w:val="center"/>
      </w:pPr>
      <w:r>
        <w:t xml:space="preserve">Рисунок </w:t>
      </w:r>
      <w:r w:rsidR="005A49E5">
        <w:t>109</w:t>
      </w:r>
    </w:p>
    <w:p w14:paraId="6251998A" w14:textId="77777777" w:rsidR="00E560C2" w:rsidRDefault="00BB7BA9" w:rsidP="00E560C2">
      <w:r>
        <w:rPr>
          <w:noProof/>
          <w:lang w:eastAsia="ru-RU"/>
        </w:rPr>
        <w:t xml:space="preserve">Для создания нового </w:t>
      </w:r>
      <w:r>
        <w:t>элемента справочника «Пункты плана ремонтов» в шапке документа заполняем поля «Предмет заявки», «Сумма», «Вид затрат» и «Категория работ». Затем переходим на вкладку «Источники финансирования»</w:t>
      </w:r>
      <w:r w:rsidR="001B6F52">
        <w:t>,</w:t>
      </w:r>
      <w:r>
        <w:t xml:space="preserve"> и по кнопке «Добавить» </w:t>
      </w:r>
      <w:r>
        <w:lastRenderedPageBreak/>
        <w:t xml:space="preserve">добавляем источники </w:t>
      </w:r>
      <w:r w:rsidR="001B6F52">
        <w:t>финансирования, и</w:t>
      </w:r>
      <w:r>
        <w:t xml:space="preserve"> устанав</w:t>
      </w:r>
      <w:r w:rsidR="001B6F52">
        <w:t>ливаем соответствующие суммы нап</w:t>
      </w:r>
      <w:r w:rsidR="00EE4391">
        <w:t xml:space="preserve">ротив каждого источника (рис. </w:t>
      </w:r>
      <w:r w:rsidR="005A49E5">
        <w:t>110</w:t>
      </w:r>
      <w:r w:rsidR="001B6F52">
        <w:t>).</w:t>
      </w:r>
    </w:p>
    <w:p w14:paraId="6F7C2510" w14:textId="77777777" w:rsidR="001B6F52" w:rsidRDefault="001B6F52" w:rsidP="001B6F52">
      <w:pPr>
        <w:ind w:firstLine="0"/>
        <w:rPr>
          <w:noProof/>
          <w:lang w:eastAsia="ru-RU"/>
        </w:rPr>
      </w:pPr>
      <w:r>
        <w:rPr>
          <w:noProof/>
          <w:lang w:eastAsia="ru-RU"/>
        </w:rPr>
        <w:drawing>
          <wp:inline distT="0" distB="0" distL="0" distR="0" wp14:anchorId="67018F76" wp14:editId="41E9981B">
            <wp:extent cx="5939370" cy="2655736"/>
            <wp:effectExtent l="0" t="0" r="0" b="0"/>
            <wp:docPr id="92" name="Рисунок 92" descr="C:\Users\shutilov\AppData\Local\Microsoft\Windows\INetCache\Content.Word\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utilov\AppData\Local\Microsoft\Windows\INetCache\Content.Word\66.pn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b="14683"/>
                    <a:stretch/>
                  </pic:blipFill>
                  <pic:spPr bwMode="auto">
                    <a:xfrm>
                      <a:off x="0" y="0"/>
                      <a:ext cx="5939790" cy="2655924"/>
                    </a:xfrm>
                    <a:prstGeom prst="rect">
                      <a:avLst/>
                    </a:prstGeom>
                    <a:noFill/>
                    <a:ln>
                      <a:noFill/>
                    </a:ln>
                    <a:extLst>
                      <a:ext uri="{53640926-AAD7-44D8-BBD7-CCE9431645EC}">
                        <a14:shadowObscured xmlns:a14="http://schemas.microsoft.com/office/drawing/2010/main"/>
                      </a:ext>
                    </a:extLst>
                  </pic:spPr>
                </pic:pic>
              </a:graphicData>
            </a:graphic>
          </wp:inline>
        </w:drawing>
      </w:r>
    </w:p>
    <w:p w14:paraId="08A6C02A" w14:textId="77777777" w:rsidR="00706B70" w:rsidRPr="00677463" w:rsidRDefault="00EE4391" w:rsidP="001B6F52">
      <w:pPr>
        <w:jc w:val="center"/>
      </w:pPr>
      <w:r>
        <w:t xml:space="preserve">Рисунок </w:t>
      </w:r>
      <w:r w:rsidR="005A49E5">
        <w:t>110</w:t>
      </w:r>
    </w:p>
    <w:p w14:paraId="0026CDB9" w14:textId="77777777" w:rsidR="00FF6AEB" w:rsidRDefault="00706B70" w:rsidP="009321C9">
      <w:r>
        <w:t xml:space="preserve">Далее </w:t>
      </w:r>
      <w:r w:rsidR="00677463">
        <w:t>нажимаем кнопки «Провести» и</w:t>
      </w:r>
      <w:r>
        <w:t xml:space="preserve"> «Добавить в план ремонтов»</w:t>
      </w:r>
      <w:r w:rsidR="00EE4391">
        <w:t xml:space="preserve"> (рис. </w:t>
      </w:r>
      <w:r w:rsidR="005A49E5">
        <w:t>111</w:t>
      </w:r>
      <w:r w:rsidR="00FF6AEB">
        <w:t>)</w:t>
      </w:r>
      <w:r>
        <w:t>.</w:t>
      </w:r>
    </w:p>
    <w:p w14:paraId="6BAEEA1A" w14:textId="77777777" w:rsidR="00FF6AEB" w:rsidRDefault="00FF6AEB" w:rsidP="00FF6AEB">
      <w:pPr>
        <w:ind w:firstLine="0"/>
      </w:pPr>
      <w:r>
        <w:rPr>
          <w:noProof/>
          <w:lang w:eastAsia="ru-RU"/>
        </w:rPr>
        <w:drawing>
          <wp:inline distT="0" distB="0" distL="0" distR="0" wp14:anchorId="397D0F69" wp14:editId="0DC5138D">
            <wp:extent cx="5939155" cy="1987301"/>
            <wp:effectExtent l="0" t="0" r="0" b="0"/>
            <wp:docPr id="93" name="Рисунок 93" descr="C:\Users\shutilov\AppData\Local\Microsoft\Windows\INetCache\Content.Word\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utilov\AppData\Local\Microsoft\Windows\INetCache\Content.Word\67.pn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r="33716"/>
                    <a:stretch/>
                  </pic:blipFill>
                  <pic:spPr bwMode="auto">
                    <a:xfrm>
                      <a:off x="0" y="0"/>
                      <a:ext cx="6045774" cy="2022977"/>
                    </a:xfrm>
                    <a:prstGeom prst="rect">
                      <a:avLst/>
                    </a:prstGeom>
                    <a:noFill/>
                    <a:ln>
                      <a:noFill/>
                    </a:ln>
                    <a:extLst>
                      <a:ext uri="{53640926-AAD7-44D8-BBD7-CCE9431645EC}">
                        <a14:shadowObscured xmlns:a14="http://schemas.microsoft.com/office/drawing/2010/main"/>
                      </a:ext>
                    </a:extLst>
                  </pic:spPr>
                </pic:pic>
              </a:graphicData>
            </a:graphic>
          </wp:inline>
        </w:drawing>
      </w:r>
    </w:p>
    <w:p w14:paraId="3057D49E" w14:textId="77777777" w:rsidR="00FF6AEB" w:rsidRPr="00677463" w:rsidRDefault="00EE4391" w:rsidP="00FF6AEB">
      <w:pPr>
        <w:jc w:val="center"/>
      </w:pPr>
      <w:r>
        <w:t xml:space="preserve">Рисунок </w:t>
      </w:r>
      <w:r w:rsidR="005A49E5">
        <w:t>111</w:t>
      </w:r>
    </w:p>
    <w:p w14:paraId="34848C4A" w14:textId="77777777" w:rsidR="00FF6AEB" w:rsidRDefault="00706B70" w:rsidP="00D5538B">
      <w:r>
        <w:t>В результате будет создан элемент справочника «Пункты плана ремонтов» и заполнен автоматически.</w:t>
      </w:r>
      <w:r w:rsidR="00FF6AEB">
        <w:t xml:space="preserve"> Наименование нового пункта плана ремонтов будет составлено из текста, который был указан ранее в поле «Предмет заявки»</w:t>
      </w:r>
      <w:r w:rsidR="00D5538B">
        <w:t xml:space="preserve">, если поле «Предмет заявки» не заполнено, то наименование нового пункта плана ремонтов будет составлено автоматически по принципу: </w:t>
      </w:r>
      <w:r w:rsidR="00D5538B" w:rsidRPr="00D5538B">
        <w:t>"Пункт плана по Заявке №: "</w:t>
      </w:r>
      <w:r w:rsidR="00D5538B">
        <w:t xml:space="preserve"> </w:t>
      </w:r>
      <w:r w:rsidR="00D5538B" w:rsidRPr="00D5538B">
        <w:t>+</w:t>
      </w:r>
      <w:r w:rsidR="00D5538B">
        <w:t xml:space="preserve"> номер текущего документа «Заявка на выполнение работ».</w:t>
      </w:r>
      <w:r w:rsidR="00FF6AEB">
        <w:t xml:space="preserve"> Также будет добавлена новая строка в актуальный документ </w:t>
      </w:r>
      <w:r w:rsidR="00FF6AEB">
        <w:lastRenderedPageBreak/>
        <w:t xml:space="preserve">«План ремонтов недвижимого имущества» (о чем будет выведено сообщение) </w:t>
      </w:r>
      <w:r w:rsidR="00894B89">
        <w:t>(рис</w:t>
      </w:r>
      <w:r w:rsidR="00677463">
        <w:t>.</w:t>
      </w:r>
      <w:r w:rsidR="00894B89">
        <w:t xml:space="preserve"> </w:t>
      </w:r>
      <w:r w:rsidR="005A49E5">
        <w:t xml:space="preserve">112 </w:t>
      </w:r>
      <w:r w:rsidR="0028701F">
        <w:t xml:space="preserve">- </w:t>
      </w:r>
      <w:r w:rsidR="005A49E5">
        <w:t>113</w:t>
      </w:r>
      <w:r w:rsidR="00894B89">
        <w:t>)</w:t>
      </w:r>
      <w:r w:rsidR="00677463">
        <w:t>.</w:t>
      </w:r>
    </w:p>
    <w:p w14:paraId="5C06B305" w14:textId="77777777" w:rsidR="00894B89" w:rsidRDefault="00FF6AEB" w:rsidP="00FF6AEB">
      <w:pPr>
        <w:ind w:firstLine="0"/>
      </w:pPr>
      <w:r>
        <w:rPr>
          <w:noProof/>
          <w:lang w:eastAsia="ru-RU"/>
        </w:rPr>
        <w:drawing>
          <wp:inline distT="0" distB="0" distL="0" distR="0" wp14:anchorId="5C8BCAFB" wp14:editId="79F6F950">
            <wp:extent cx="5939790" cy="4434540"/>
            <wp:effectExtent l="0" t="0" r="0" b="0"/>
            <wp:docPr id="94" name="Рисунок 94" descr="C:\Users\shutilov\AppData\Local\Microsoft\Windows\INetCache\Content.Word\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utilov\AppData\Local\Microsoft\Windows\INetCache\Content.Word\68.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39790" cy="4434540"/>
                    </a:xfrm>
                    <a:prstGeom prst="rect">
                      <a:avLst/>
                    </a:prstGeom>
                    <a:noFill/>
                    <a:ln>
                      <a:noFill/>
                    </a:ln>
                  </pic:spPr>
                </pic:pic>
              </a:graphicData>
            </a:graphic>
          </wp:inline>
        </w:drawing>
      </w:r>
    </w:p>
    <w:p w14:paraId="080EB33E" w14:textId="77777777" w:rsidR="00706B70" w:rsidRDefault="00894B89" w:rsidP="00894B89">
      <w:pPr>
        <w:jc w:val="center"/>
      </w:pPr>
      <w:r>
        <w:t xml:space="preserve">Рисунок </w:t>
      </w:r>
      <w:r w:rsidR="005A49E5">
        <w:t>112</w:t>
      </w:r>
    </w:p>
    <w:p w14:paraId="19269936" w14:textId="77777777" w:rsidR="00BF790E" w:rsidRDefault="00BF790E" w:rsidP="0028701F">
      <w:pPr>
        <w:ind w:firstLine="0"/>
      </w:pPr>
    </w:p>
    <w:p w14:paraId="36FEFEA2" w14:textId="2DAE7761" w:rsidR="004D3883" w:rsidRDefault="0028701F" w:rsidP="0028701F">
      <w:pPr>
        <w:ind w:firstLine="0"/>
      </w:pPr>
      <w:r>
        <w:rPr>
          <w:noProof/>
          <w:lang w:eastAsia="ru-RU"/>
        </w:rPr>
        <w:lastRenderedPageBreak/>
        <w:drawing>
          <wp:inline distT="0" distB="0" distL="0" distR="0" wp14:anchorId="12C7751D" wp14:editId="08E4A78A">
            <wp:extent cx="5939790" cy="2062656"/>
            <wp:effectExtent l="0" t="0" r="0" b="0"/>
            <wp:docPr id="96" name="Рисунок 96" descr="C:\Users\shutilov\AppData\Local\Microsoft\Windows\INetCache\Content.Word\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hutilov\AppData\Local\Microsoft\Windows\INetCache\Content.Word\69.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39790" cy="2062656"/>
                    </a:xfrm>
                    <a:prstGeom prst="rect">
                      <a:avLst/>
                    </a:prstGeom>
                    <a:noFill/>
                    <a:ln>
                      <a:noFill/>
                    </a:ln>
                  </pic:spPr>
                </pic:pic>
              </a:graphicData>
            </a:graphic>
          </wp:inline>
        </w:drawing>
      </w:r>
    </w:p>
    <w:p w14:paraId="6F7B4DA9" w14:textId="77777777" w:rsidR="00894B89" w:rsidRDefault="00894B89" w:rsidP="00894B89">
      <w:pPr>
        <w:jc w:val="center"/>
      </w:pPr>
      <w:r>
        <w:t xml:space="preserve">Рисунок </w:t>
      </w:r>
      <w:r w:rsidR="005A49E5">
        <w:t>113</w:t>
      </w:r>
    </w:p>
    <w:p w14:paraId="685F512A" w14:textId="77777777" w:rsidR="00072059" w:rsidRPr="00FF6AEB" w:rsidRDefault="00072059" w:rsidP="00894B89">
      <w:pPr>
        <w:jc w:val="center"/>
      </w:pPr>
    </w:p>
    <w:p w14:paraId="2BB9B35E" w14:textId="77777777" w:rsidR="00A22FD8" w:rsidRDefault="00072059">
      <w:pPr>
        <w:pStyle w:val="21"/>
      </w:pPr>
      <w:bookmarkStart w:id="55" w:name="_Toc50560648"/>
      <w:r>
        <w:t>Процесс рассмотрения</w:t>
      </w:r>
      <w:bookmarkEnd w:id="55"/>
    </w:p>
    <w:p w14:paraId="0E22E156" w14:textId="77777777" w:rsidR="00072059" w:rsidRDefault="00072059" w:rsidP="00072059">
      <w:r>
        <w:t>1</w:t>
      </w:r>
      <w:r w:rsidR="00CC7623">
        <w:t>.</w:t>
      </w:r>
      <w:r>
        <w:t xml:space="preserve"> Настройки и описание</w:t>
      </w:r>
    </w:p>
    <w:p w14:paraId="6B2B5EF4" w14:textId="77777777" w:rsidR="00CC7623" w:rsidRDefault="00072059" w:rsidP="00072059">
      <w:r>
        <w:t>Процесс рассмотрения основан на вычислении «Начального» и «Конечного» состояний заявок</w:t>
      </w:r>
      <w:r w:rsidR="00CC7623">
        <w:t xml:space="preserve"> и </w:t>
      </w:r>
      <w:r w:rsidR="00DA4C9E">
        <w:t>назначении</w:t>
      </w:r>
      <w:r w:rsidR="00CC7623">
        <w:t xml:space="preserve"> заранее настроенного маршрута прохождения заявки в зависимости от этих состояний</w:t>
      </w:r>
      <w:r>
        <w:t xml:space="preserve">. Состояние определяется совокупностью реквизитов документа «Способ исполнения», «Статус», «Функциональная роль». </w:t>
      </w:r>
    </w:p>
    <w:p w14:paraId="79E6B81D" w14:textId="77777777" w:rsidR="00CC7623" w:rsidRDefault="00CC7623" w:rsidP="00072059">
      <w:r>
        <w:t>Для настроек маршрутов следует настроить некоторые объекты:</w:t>
      </w:r>
    </w:p>
    <w:p w14:paraId="23322BF2" w14:textId="77777777" w:rsidR="00072059" w:rsidRDefault="00CC7623" w:rsidP="00072059">
      <w:r>
        <w:t xml:space="preserve">1.1. </w:t>
      </w:r>
      <w:r w:rsidR="00072059">
        <w:t xml:space="preserve">Справочник «Функциональные роли» </w:t>
      </w:r>
      <w:r>
        <w:t xml:space="preserve">находится в разделе «Ремонты и обслуживание» </w:t>
      </w:r>
      <w:r w:rsidR="00D5538B">
        <w:rPr>
          <w:rFonts w:cs="Times New Roman"/>
        </w:rPr>
        <w:t>→</w:t>
      </w:r>
      <w:r>
        <w:t xml:space="preserve"> «Настройки и справочники ремонты» </w:t>
      </w:r>
      <w:r w:rsidR="00072059">
        <w:t>содержит в себе несколько предо</w:t>
      </w:r>
      <w:r w:rsidR="00101DCC">
        <w:t xml:space="preserve">пределенных элементов (рисунок </w:t>
      </w:r>
      <w:r w:rsidR="00C4524E">
        <w:t>114</w:t>
      </w:r>
      <w:r w:rsidR="00072059">
        <w:t>)</w:t>
      </w:r>
    </w:p>
    <w:p w14:paraId="56CC9CAF" w14:textId="77777777" w:rsidR="00072059" w:rsidRDefault="00072059" w:rsidP="00072059">
      <w:r>
        <w:rPr>
          <w:noProof/>
          <w:lang w:eastAsia="ru-RU"/>
        </w:rPr>
        <w:lastRenderedPageBreak/>
        <w:drawing>
          <wp:inline distT="0" distB="0" distL="0" distR="0" wp14:anchorId="46FC0FFB" wp14:editId="4EFDE886">
            <wp:extent cx="4772417" cy="3818201"/>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818858" cy="3855357"/>
                    </a:xfrm>
                    <a:prstGeom prst="rect">
                      <a:avLst/>
                    </a:prstGeom>
                    <a:noFill/>
                    <a:ln>
                      <a:noFill/>
                    </a:ln>
                  </pic:spPr>
                </pic:pic>
              </a:graphicData>
            </a:graphic>
          </wp:inline>
        </w:drawing>
      </w:r>
    </w:p>
    <w:p w14:paraId="02A3C124" w14:textId="77777777" w:rsidR="00072059" w:rsidRDefault="00101DCC" w:rsidP="00CC7623">
      <w:pPr>
        <w:jc w:val="center"/>
      </w:pPr>
      <w:r>
        <w:t xml:space="preserve">Рисунок </w:t>
      </w:r>
      <w:r w:rsidR="00C4524E">
        <w:t>114</w:t>
      </w:r>
    </w:p>
    <w:p w14:paraId="5F353434" w14:textId="77777777" w:rsidR="007B3341" w:rsidRDefault="007B3341" w:rsidP="007B3341">
      <w:r>
        <w:t>Проректор по ОВ – функциональная роль проректора по общим вопросам. Пользователь с данной функциональной ролью согласует (отменяет) исполнение заявок силами подрядных организаций. Создает планы ремонтов и заявки по ним. Создает заявки и пункты плана ремонтов по ним.</w:t>
      </w:r>
    </w:p>
    <w:p w14:paraId="17209C97" w14:textId="77777777" w:rsidR="007B3341" w:rsidRDefault="007B3341" w:rsidP="007B3341">
      <w:r>
        <w:t>Главный инженер – функциональная роль главного инженера. Принимает решение об эскалации заявок на уровень вверх (на проректора по ОВ). Назначает ответственных за выполнение заявки из числа руководителей функциональных (эксплуатационных) подразделений.</w:t>
      </w:r>
    </w:p>
    <w:p w14:paraId="59241456" w14:textId="77777777" w:rsidR="007B3341" w:rsidRDefault="007B3341" w:rsidP="007B3341">
      <w:r>
        <w:t xml:space="preserve">Руководитель ФП – руководитель функционального (эксплуатационного) подразделения. </w:t>
      </w:r>
      <w:r w:rsidR="00483B7A">
        <w:t>Принимает решение о возможности исполнения заявки и, в зависимости от решения принимает ее в работу или передает по маршруту на вышестоящую инстанцию (Главный инженер).</w:t>
      </w:r>
    </w:p>
    <w:p w14:paraId="582D0C05" w14:textId="77777777" w:rsidR="007B3341" w:rsidRDefault="00483B7A" w:rsidP="007B3341">
      <w:r>
        <w:t>Руководитель ОПР – руководитель отдела подготовки ремонтов. Пользователь данной функциональной роли получает в обработку только заявки со способом исполнения «Силами подрядной организации» и осуществляет последующую их обработку.</w:t>
      </w:r>
    </w:p>
    <w:p w14:paraId="5333016B" w14:textId="77777777" w:rsidR="007B3341" w:rsidRDefault="007B3341" w:rsidP="007B3341">
      <w:r>
        <w:lastRenderedPageBreak/>
        <w:t>Ответственный за ОН – функциональная роль ответственного за объект недвижимости. Объект недвижимости, в котором не указан ответственный нельзя использовать для заполнения в документах по ремонтам.</w:t>
      </w:r>
    </w:p>
    <w:p w14:paraId="66CA4B66" w14:textId="77777777" w:rsidR="00072059" w:rsidRDefault="00072059" w:rsidP="00072059">
      <w:pPr>
        <w:ind w:firstLine="0"/>
      </w:pPr>
      <w:r>
        <w:tab/>
      </w:r>
      <w:r w:rsidR="00CC7623">
        <w:t>Данные роли на текущий момент покрывают требования функциональности, но при желании, могут быть расширены</w:t>
      </w:r>
      <w:r w:rsidR="00B7278D">
        <w:t>, путем добавления элементов в справочник</w:t>
      </w:r>
      <w:r w:rsidR="00CC7623">
        <w:t>.</w:t>
      </w:r>
    </w:p>
    <w:p w14:paraId="79BB669C" w14:textId="77777777" w:rsidR="00711782" w:rsidRDefault="00711782" w:rsidP="00072059">
      <w:pPr>
        <w:ind w:firstLine="0"/>
      </w:pPr>
    </w:p>
    <w:p w14:paraId="255C77B8" w14:textId="77777777" w:rsidR="00B7278D" w:rsidRDefault="00A30BBF" w:rsidP="00072059">
      <w:pPr>
        <w:ind w:firstLine="0"/>
      </w:pPr>
      <w:r>
        <w:tab/>
        <w:t>1.2 Регистр «Пользователи функциональных ролей» служит для назначения определенного пользователя конкретно</w:t>
      </w:r>
      <w:r w:rsidR="00D5538B">
        <w:t>й</w:t>
      </w:r>
      <w:r w:rsidR="00101DCC">
        <w:t xml:space="preserve"> функциональной роли (рисунок </w:t>
      </w:r>
      <w:r w:rsidR="00C4524E">
        <w:t>115</w:t>
      </w:r>
      <w:r>
        <w:t>).</w:t>
      </w:r>
    </w:p>
    <w:p w14:paraId="676989DC" w14:textId="77777777" w:rsidR="00A30BBF" w:rsidRDefault="00A30BBF" w:rsidP="00072059">
      <w:pPr>
        <w:ind w:firstLine="0"/>
      </w:pPr>
      <w:r>
        <w:rPr>
          <w:noProof/>
          <w:lang w:eastAsia="ru-RU"/>
        </w:rPr>
        <w:drawing>
          <wp:inline distT="0" distB="0" distL="0" distR="0" wp14:anchorId="7DCE3C6F" wp14:editId="6BF173C5">
            <wp:extent cx="5930900" cy="29438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30900" cy="2943860"/>
                    </a:xfrm>
                    <a:prstGeom prst="rect">
                      <a:avLst/>
                    </a:prstGeom>
                    <a:noFill/>
                    <a:ln>
                      <a:noFill/>
                    </a:ln>
                  </pic:spPr>
                </pic:pic>
              </a:graphicData>
            </a:graphic>
          </wp:inline>
        </w:drawing>
      </w:r>
    </w:p>
    <w:p w14:paraId="56DAA9B7" w14:textId="77777777" w:rsidR="00CC7623" w:rsidRDefault="00101DCC" w:rsidP="00A30BBF">
      <w:pPr>
        <w:ind w:firstLine="0"/>
        <w:jc w:val="center"/>
      </w:pPr>
      <w:r>
        <w:t xml:space="preserve">Рисунок </w:t>
      </w:r>
      <w:r w:rsidR="00C4524E">
        <w:t>115</w:t>
      </w:r>
    </w:p>
    <w:p w14:paraId="1DADC7CB" w14:textId="77777777" w:rsidR="00A30BBF" w:rsidRDefault="00A30BBF" w:rsidP="00A30BBF">
      <w:pPr>
        <w:ind w:firstLine="708"/>
      </w:pPr>
      <w:r>
        <w:t>Для ролей «Проректор по ОВ» и «Главный инженер» предусмотрено заполнение только пользователя</w:t>
      </w:r>
    </w:p>
    <w:p w14:paraId="2ED68952" w14:textId="77777777" w:rsidR="00A30BBF" w:rsidRDefault="00A30BBF" w:rsidP="00A30BBF">
      <w:pPr>
        <w:ind w:firstLine="0"/>
      </w:pPr>
      <w:r>
        <w:tab/>
        <w:t>Для роли «Ответственный за ОН» необходимо заполнить пользователя и объект недвижимости</w:t>
      </w:r>
    </w:p>
    <w:p w14:paraId="775EC8B5" w14:textId="77777777" w:rsidR="00A30BBF" w:rsidRDefault="00A30BBF" w:rsidP="00A30BBF">
      <w:pPr>
        <w:ind w:firstLine="0"/>
      </w:pPr>
      <w:r>
        <w:tab/>
        <w:t>Для остальных ролей нужно заполнить пользователя и подразделение</w:t>
      </w:r>
    </w:p>
    <w:p w14:paraId="0A46B142" w14:textId="77777777" w:rsidR="00B17706" w:rsidRDefault="00A30BBF" w:rsidP="00A30BBF">
      <w:pPr>
        <w:ind w:firstLine="708"/>
      </w:pPr>
      <w:r>
        <w:t xml:space="preserve">1.3 Регистр «Состояния заявок» содержит все возможные комбинации Функциональной роли, Способа исполнения и </w:t>
      </w:r>
      <w:r w:rsidR="00D5538B">
        <w:t>Статуса заявки (рису</w:t>
      </w:r>
      <w:r w:rsidR="00101DCC">
        <w:t xml:space="preserve">нок </w:t>
      </w:r>
      <w:r w:rsidR="00C4524E">
        <w:t>116</w:t>
      </w:r>
      <w:r w:rsidR="00B17706">
        <w:t>).</w:t>
      </w:r>
    </w:p>
    <w:p w14:paraId="550ADADC" w14:textId="77777777" w:rsidR="00A30BBF" w:rsidRDefault="00B17706" w:rsidP="00B17706">
      <w:pPr>
        <w:ind w:firstLine="708"/>
        <w:jc w:val="center"/>
      </w:pPr>
      <w:r>
        <w:rPr>
          <w:noProof/>
          <w:lang w:eastAsia="ru-RU"/>
        </w:rPr>
        <w:lastRenderedPageBreak/>
        <w:drawing>
          <wp:inline distT="0" distB="0" distL="0" distR="0" wp14:anchorId="28F339BD" wp14:editId="15FAD42A">
            <wp:extent cx="5704548" cy="3939436"/>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11637" cy="3944332"/>
                    </a:xfrm>
                    <a:prstGeom prst="rect">
                      <a:avLst/>
                    </a:prstGeom>
                    <a:noFill/>
                    <a:ln>
                      <a:noFill/>
                    </a:ln>
                  </pic:spPr>
                </pic:pic>
              </a:graphicData>
            </a:graphic>
          </wp:inline>
        </w:drawing>
      </w:r>
      <w:r>
        <w:t>Рисуно</w:t>
      </w:r>
      <w:r w:rsidR="00101DCC">
        <w:t xml:space="preserve">к </w:t>
      </w:r>
      <w:r w:rsidR="00C4524E">
        <w:t>116</w:t>
      </w:r>
    </w:p>
    <w:p w14:paraId="1C7B185E" w14:textId="77777777" w:rsidR="00B17706" w:rsidRDefault="00B17706" w:rsidP="00B17706">
      <w:pPr>
        <w:ind w:firstLine="0"/>
      </w:pPr>
    </w:p>
    <w:p w14:paraId="39629DF3" w14:textId="77777777" w:rsidR="00072059" w:rsidRDefault="00B17706" w:rsidP="00B17706">
      <w:r>
        <w:t>1.</w:t>
      </w:r>
      <w:r w:rsidR="00460CC1">
        <w:t>4</w:t>
      </w:r>
      <w:r>
        <w:t xml:space="preserve"> Регистр «Правила прохождения заявки» содержит комбинации из регистра «Состояния заявок», которые определяют начальное и конечное состояние заявки и для этой комбинации определяется однозначный вариа</w:t>
      </w:r>
      <w:r w:rsidR="00101DCC">
        <w:t>нт прохождения заявки (</w:t>
      </w:r>
      <w:r w:rsidR="00C4524E">
        <w:t>Р</w:t>
      </w:r>
      <w:r w:rsidR="00101DCC">
        <w:t xml:space="preserve">исунок </w:t>
      </w:r>
      <w:r w:rsidR="00C4524E">
        <w:t>117</w:t>
      </w:r>
      <w:r>
        <w:t>)</w:t>
      </w:r>
    </w:p>
    <w:p w14:paraId="175237EA" w14:textId="77777777" w:rsidR="00B17706" w:rsidRDefault="00B17706" w:rsidP="00B17706">
      <w:r>
        <w:rPr>
          <w:noProof/>
          <w:lang w:eastAsia="ru-RU"/>
        </w:rPr>
        <w:lastRenderedPageBreak/>
        <w:drawing>
          <wp:inline distT="0" distB="0" distL="0" distR="0" wp14:anchorId="52AA1431" wp14:editId="61D579D6">
            <wp:extent cx="5936615" cy="3048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36615" cy="3048000"/>
                    </a:xfrm>
                    <a:prstGeom prst="rect">
                      <a:avLst/>
                    </a:prstGeom>
                    <a:noFill/>
                    <a:ln>
                      <a:noFill/>
                    </a:ln>
                  </pic:spPr>
                </pic:pic>
              </a:graphicData>
            </a:graphic>
          </wp:inline>
        </w:drawing>
      </w:r>
    </w:p>
    <w:p w14:paraId="4837CE2B" w14:textId="77777777" w:rsidR="00031B39" w:rsidRDefault="00101DCC" w:rsidP="00E92858">
      <w:pPr>
        <w:jc w:val="center"/>
      </w:pPr>
      <w:r>
        <w:t xml:space="preserve">Рисунок </w:t>
      </w:r>
      <w:r w:rsidR="00C4524E">
        <w:t>117</w:t>
      </w:r>
    </w:p>
    <w:p w14:paraId="1FED3060" w14:textId="77777777" w:rsidR="00B17706" w:rsidRDefault="00B17706" w:rsidP="00B17706">
      <w:r>
        <w:t>Именно эти комбинации будут определять наличие и функционал команд рассмотрения (кнопок) в документе. Если при открытии документа выводятся сервисные сообщения о не определенных состояниях заявки, то</w:t>
      </w:r>
      <w:r w:rsidR="00031B39">
        <w:t>, возможно не настроены справочники и регистры, описанные выше.</w:t>
      </w:r>
    </w:p>
    <w:p w14:paraId="696583CD" w14:textId="77777777" w:rsidR="00CC7623" w:rsidRDefault="00B17706" w:rsidP="00072059">
      <w:r>
        <w:t>2. Пример прохождения заявки</w:t>
      </w:r>
    </w:p>
    <w:p w14:paraId="767E40C3" w14:textId="77777777" w:rsidR="00E92858" w:rsidRDefault="00031B39" w:rsidP="00072059">
      <w:r>
        <w:t xml:space="preserve">Для примера возьмем заявку, сформированную из пункта плана ремонтов. Такая заявка автоматически направляется на рассмотрение пользователю с функциональной ролью «Проректор по ОВ». В списке показано кто ответственный за объект недвижимости из этой заявки, кто инициатор этапа рассмотрения, кто исполнитель (рисунок </w:t>
      </w:r>
      <w:r w:rsidR="00C4524E">
        <w:t>118</w:t>
      </w:r>
      <w:r>
        <w:t>)</w:t>
      </w:r>
    </w:p>
    <w:p w14:paraId="64876B41" w14:textId="77777777" w:rsidR="00B17706" w:rsidRDefault="00E92858" w:rsidP="00E92858">
      <w:pPr>
        <w:jc w:val="center"/>
      </w:pPr>
      <w:r>
        <w:rPr>
          <w:noProof/>
          <w:lang w:eastAsia="ru-RU"/>
        </w:rPr>
        <w:lastRenderedPageBreak/>
        <w:drawing>
          <wp:inline distT="0" distB="0" distL="0" distR="0" wp14:anchorId="55AFDF02" wp14:editId="570B2884">
            <wp:extent cx="5735655" cy="4271376"/>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40275" cy="4274816"/>
                    </a:xfrm>
                    <a:prstGeom prst="rect">
                      <a:avLst/>
                    </a:prstGeom>
                    <a:noFill/>
                    <a:ln>
                      <a:noFill/>
                    </a:ln>
                  </pic:spPr>
                </pic:pic>
              </a:graphicData>
            </a:graphic>
          </wp:inline>
        </w:drawing>
      </w:r>
    </w:p>
    <w:p w14:paraId="3A2A848A" w14:textId="77777777" w:rsidR="00E92858" w:rsidRDefault="003E06B7" w:rsidP="00E92858">
      <w:pPr>
        <w:jc w:val="center"/>
      </w:pPr>
      <w:r>
        <w:t xml:space="preserve">Рисунок </w:t>
      </w:r>
      <w:r w:rsidR="00C4524E">
        <w:t>118</w:t>
      </w:r>
    </w:p>
    <w:p w14:paraId="0C2B7981" w14:textId="77777777" w:rsidR="00E92858" w:rsidRDefault="00E92858" w:rsidP="00E92858"/>
    <w:p w14:paraId="7AE0F565" w14:textId="77777777" w:rsidR="00CC7623" w:rsidRDefault="00E92858" w:rsidP="00E92858">
      <w:r>
        <w:t xml:space="preserve">Под таким пользователем откроем нужную заявку и перейдем на вкладку </w:t>
      </w:r>
      <w:r w:rsidR="00101DCC">
        <w:t>«</w:t>
      </w:r>
      <w:r w:rsidR="003E06B7">
        <w:t xml:space="preserve">Рассмотрение заявки» (рисунок </w:t>
      </w:r>
      <w:r w:rsidR="00C4524E">
        <w:t>119</w:t>
      </w:r>
      <w:r>
        <w:t>).</w:t>
      </w:r>
    </w:p>
    <w:p w14:paraId="233311FD" w14:textId="77777777" w:rsidR="00E92858" w:rsidRDefault="00E92858" w:rsidP="00E92858">
      <w:r>
        <w:rPr>
          <w:noProof/>
          <w:lang w:eastAsia="ru-RU"/>
        </w:rPr>
        <w:lastRenderedPageBreak/>
        <w:drawing>
          <wp:inline distT="0" distB="0" distL="0" distR="0" wp14:anchorId="621E3328" wp14:editId="3B9D7241">
            <wp:extent cx="5777138" cy="460380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b="3397"/>
                    <a:stretch/>
                  </pic:blipFill>
                  <pic:spPr bwMode="auto">
                    <a:xfrm>
                      <a:off x="0" y="0"/>
                      <a:ext cx="5780869" cy="4606778"/>
                    </a:xfrm>
                    <a:prstGeom prst="rect">
                      <a:avLst/>
                    </a:prstGeom>
                    <a:noFill/>
                    <a:ln>
                      <a:noFill/>
                    </a:ln>
                    <a:extLst>
                      <a:ext uri="{53640926-AAD7-44D8-BBD7-CCE9431645EC}">
                        <a14:shadowObscured xmlns:a14="http://schemas.microsoft.com/office/drawing/2010/main"/>
                      </a:ext>
                    </a:extLst>
                  </pic:spPr>
                </pic:pic>
              </a:graphicData>
            </a:graphic>
          </wp:inline>
        </w:drawing>
      </w:r>
    </w:p>
    <w:p w14:paraId="7945D8C5" w14:textId="77777777" w:rsidR="00E92858" w:rsidRDefault="003E06B7" w:rsidP="00E92858">
      <w:pPr>
        <w:jc w:val="center"/>
      </w:pPr>
      <w:r>
        <w:t xml:space="preserve">Рисунок </w:t>
      </w:r>
      <w:r w:rsidR="00C4524E">
        <w:t>119</w:t>
      </w:r>
    </w:p>
    <w:p w14:paraId="0799F0CF" w14:textId="77777777" w:rsidR="00CC7623" w:rsidRDefault="00E92858" w:rsidP="00072059">
      <w:r>
        <w:t>В зависимости от настроек регистров нам доступны варианты прохождения заявок – в примере «Вперед» и «Отмена». «Отмена» означает окончание обработки данного документа, отказ в согласовании и перевод заявки в неактивное состояние. Вариант «Вперед» откроет форму выбора маршрутов, опред</w:t>
      </w:r>
      <w:r w:rsidR="009B149B">
        <w:t xml:space="preserve">еляемых настройками (рисунок </w:t>
      </w:r>
      <w:r w:rsidR="00C4524E">
        <w:t>120</w:t>
      </w:r>
      <w:r>
        <w:t xml:space="preserve">) </w:t>
      </w:r>
    </w:p>
    <w:p w14:paraId="37B7F6C3" w14:textId="77777777" w:rsidR="00E92858" w:rsidRDefault="00B81ACF" w:rsidP="00072059">
      <w:r>
        <w:rPr>
          <w:noProof/>
          <w:lang w:eastAsia="ru-RU"/>
        </w:rPr>
        <w:lastRenderedPageBreak/>
        <w:drawing>
          <wp:inline distT="0" distB="0" distL="0" distR="0" wp14:anchorId="2234F098" wp14:editId="63FECDE9">
            <wp:extent cx="5783877" cy="19321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b="17748"/>
                    <a:stretch/>
                  </pic:blipFill>
                  <pic:spPr bwMode="auto">
                    <a:xfrm>
                      <a:off x="0" y="0"/>
                      <a:ext cx="5811424" cy="1941368"/>
                    </a:xfrm>
                    <a:prstGeom prst="rect">
                      <a:avLst/>
                    </a:prstGeom>
                    <a:noFill/>
                    <a:ln>
                      <a:noFill/>
                    </a:ln>
                    <a:extLst>
                      <a:ext uri="{53640926-AAD7-44D8-BBD7-CCE9431645EC}">
                        <a14:shadowObscured xmlns:a14="http://schemas.microsoft.com/office/drawing/2010/main"/>
                      </a:ext>
                    </a:extLst>
                  </pic:spPr>
                </pic:pic>
              </a:graphicData>
            </a:graphic>
          </wp:inline>
        </w:drawing>
      </w:r>
    </w:p>
    <w:p w14:paraId="27826E35" w14:textId="77777777" w:rsidR="00E92858" w:rsidRDefault="003E06B7" w:rsidP="00E92858">
      <w:pPr>
        <w:jc w:val="center"/>
      </w:pPr>
      <w:r>
        <w:t xml:space="preserve">Рисунок </w:t>
      </w:r>
      <w:r w:rsidR="00C4524E">
        <w:t>120</w:t>
      </w:r>
    </w:p>
    <w:p w14:paraId="51CAB926" w14:textId="77777777" w:rsidR="00E92858" w:rsidRDefault="00E92858" w:rsidP="00E92858">
      <w:r>
        <w:t xml:space="preserve">В примере доступен только один маршрут </w:t>
      </w:r>
      <w:r w:rsidR="00B81ACF">
        <w:t xml:space="preserve">– на пользователя функциональной роли «Главный инженер». Заявка останется со способом исполнения «Силами подрядной организации», со статусом «На согласовании». После нажатия кнопки «Применить» </w:t>
      </w:r>
      <w:r w:rsidR="00D27FA6">
        <w:t xml:space="preserve">можно будет написать комментарий и </w:t>
      </w:r>
      <w:r w:rsidR="00B81ACF">
        <w:t xml:space="preserve">заявка будет назначена на рассмотрение пользователю роли «Главный инженер». Этому пользователю </w:t>
      </w:r>
      <w:r w:rsidR="00D27FA6">
        <w:t>сформируется уведомительная задача для обработки документа.</w:t>
      </w:r>
    </w:p>
    <w:p w14:paraId="692DD519" w14:textId="55E8D547" w:rsidR="00B81ACF" w:rsidRDefault="00B81ACF" w:rsidP="00E92858">
      <w:r>
        <w:t xml:space="preserve">Для </w:t>
      </w:r>
      <w:r w:rsidR="00D27FA6">
        <w:t xml:space="preserve">обработки документа нужно открыть АС УИК под пользователем роли «Главный инженер» и найти в списке задач, назначенные на него (рисунок </w:t>
      </w:r>
      <w:r w:rsidR="00C4524E">
        <w:t>121</w:t>
      </w:r>
      <w:r w:rsidR="00D27FA6">
        <w:t>).</w:t>
      </w:r>
    </w:p>
    <w:p w14:paraId="604AF974" w14:textId="77777777" w:rsidR="00BF790E" w:rsidRDefault="00BF790E" w:rsidP="00E92858"/>
    <w:p w14:paraId="1E55084F" w14:textId="77777777" w:rsidR="00CC7623" w:rsidRDefault="00D27FA6" w:rsidP="00072059">
      <w:r>
        <w:rPr>
          <w:noProof/>
          <w:lang w:eastAsia="ru-RU"/>
        </w:rPr>
        <w:lastRenderedPageBreak/>
        <w:drawing>
          <wp:inline distT="0" distB="0" distL="0" distR="0" wp14:anchorId="412E438E" wp14:editId="26E2653F">
            <wp:extent cx="5758180" cy="35356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58180" cy="3535680"/>
                    </a:xfrm>
                    <a:prstGeom prst="rect">
                      <a:avLst/>
                    </a:prstGeom>
                    <a:noFill/>
                    <a:ln>
                      <a:noFill/>
                    </a:ln>
                  </pic:spPr>
                </pic:pic>
              </a:graphicData>
            </a:graphic>
          </wp:inline>
        </w:drawing>
      </w:r>
    </w:p>
    <w:p w14:paraId="3F2C8B93" w14:textId="77777777" w:rsidR="00D27FA6" w:rsidRDefault="003E06B7" w:rsidP="00D27FA6">
      <w:pPr>
        <w:jc w:val="center"/>
      </w:pPr>
      <w:r>
        <w:t xml:space="preserve">Рисунок </w:t>
      </w:r>
      <w:r w:rsidR="00C4524E">
        <w:t>121</w:t>
      </w:r>
    </w:p>
    <w:p w14:paraId="2AF36E2E" w14:textId="77777777" w:rsidR="00D27FA6" w:rsidRDefault="00D27FA6" w:rsidP="00D27FA6">
      <w:r>
        <w:t xml:space="preserve">В открытом документе на вкладке «Рассмотрение заявки» видно историю рассмотрения, текущее состояние и варианты дальнейшего маршрута прохождения (рисунок </w:t>
      </w:r>
      <w:r w:rsidR="00C4524E">
        <w:t>122</w:t>
      </w:r>
      <w:r>
        <w:t>).</w:t>
      </w:r>
    </w:p>
    <w:p w14:paraId="57D6A424" w14:textId="77777777" w:rsidR="00CC7623" w:rsidRPr="00072059" w:rsidRDefault="00D27FA6" w:rsidP="00072059">
      <w:r>
        <w:rPr>
          <w:noProof/>
          <w:lang w:eastAsia="ru-RU"/>
        </w:rPr>
        <w:lastRenderedPageBreak/>
        <w:drawing>
          <wp:inline distT="0" distB="0" distL="0" distR="0" wp14:anchorId="5652E060" wp14:editId="4476AF72">
            <wp:extent cx="5626735" cy="31673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626735" cy="3167380"/>
                    </a:xfrm>
                    <a:prstGeom prst="rect">
                      <a:avLst/>
                    </a:prstGeom>
                    <a:noFill/>
                    <a:ln>
                      <a:noFill/>
                    </a:ln>
                  </pic:spPr>
                </pic:pic>
              </a:graphicData>
            </a:graphic>
          </wp:inline>
        </w:drawing>
      </w:r>
    </w:p>
    <w:p w14:paraId="6063D337" w14:textId="77777777" w:rsidR="00072059" w:rsidRDefault="00D27FA6" w:rsidP="00D27FA6">
      <w:pPr>
        <w:jc w:val="center"/>
      </w:pPr>
      <w:r>
        <w:t xml:space="preserve">Рисунок </w:t>
      </w:r>
      <w:r w:rsidR="00C4524E">
        <w:t>122</w:t>
      </w:r>
    </w:p>
    <w:p w14:paraId="70AAD286" w14:textId="77777777" w:rsidR="00D27FA6" w:rsidRDefault="008A71F8" w:rsidP="00D27FA6">
      <w:r>
        <w:t xml:space="preserve">После нажатия кнопки «Назад» документ </w:t>
      </w:r>
      <w:r w:rsidR="002D585B">
        <w:t>вернется</w:t>
      </w:r>
      <w:r>
        <w:t xml:space="preserve"> </w:t>
      </w:r>
      <w:r w:rsidR="002D585B">
        <w:t>к</w:t>
      </w:r>
      <w:r>
        <w:t xml:space="preserve"> пользователю с ролью «Проректор по ОВ» с комментарием. Нажав на кнопку «Вперед» увидим настроенные предварительно</w:t>
      </w:r>
      <w:r w:rsidR="002D585B">
        <w:t>,</w:t>
      </w:r>
      <w:r>
        <w:t xml:space="preserve"> доступные маршруты (рисунок </w:t>
      </w:r>
      <w:r w:rsidR="00C4524E">
        <w:t>123</w:t>
      </w:r>
      <w:r>
        <w:t>).</w:t>
      </w:r>
    </w:p>
    <w:p w14:paraId="645B4DF2" w14:textId="77777777" w:rsidR="008A71F8" w:rsidRDefault="008A71F8" w:rsidP="00D27FA6">
      <w:r>
        <w:rPr>
          <w:noProof/>
          <w:lang w:eastAsia="ru-RU"/>
        </w:rPr>
        <w:drawing>
          <wp:inline distT="0" distB="0" distL="0" distR="0" wp14:anchorId="183589D3" wp14:editId="58F51C39">
            <wp:extent cx="4728210" cy="28086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728210" cy="2808605"/>
                    </a:xfrm>
                    <a:prstGeom prst="rect">
                      <a:avLst/>
                    </a:prstGeom>
                    <a:noFill/>
                    <a:ln>
                      <a:noFill/>
                    </a:ln>
                  </pic:spPr>
                </pic:pic>
              </a:graphicData>
            </a:graphic>
          </wp:inline>
        </w:drawing>
      </w:r>
    </w:p>
    <w:p w14:paraId="1DCA3314" w14:textId="77777777" w:rsidR="008A71F8" w:rsidRDefault="008A71F8" w:rsidP="008A71F8">
      <w:pPr>
        <w:jc w:val="center"/>
      </w:pPr>
      <w:r>
        <w:t xml:space="preserve">Рисунок </w:t>
      </w:r>
      <w:r w:rsidR="00C4524E">
        <w:t>123</w:t>
      </w:r>
    </w:p>
    <w:p w14:paraId="71164AE6" w14:textId="77777777" w:rsidR="00B5674B" w:rsidRDefault="008A71F8" w:rsidP="008A71F8">
      <w:r>
        <w:lastRenderedPageBreak/>
        <w:t xml:space="preserve">Как видно, доступен только один маршрут – на руководителя ОПР. </w:t>
      </w:r>
      <w:r w:rsidR="00B5674B">
        <w:t xml:space="preserve">Откажемся от выбора. </w:t>
      </w:r>
    </w:p>
    <w:p w14:paraId="7F444213" w14:textId="77777777" w:rsidR="008A71F8" w:rsidRDefault="008A71F8" w:rsidP="008A71F8">
      <w:r>
        <w:t>Для примера добавим еще один маршрут, где пользователь роли «Главный инженер» может сменить</w:t>
      </w:r>
      <w:bookmarkStart w:id="56" w:name="_GoBack"/>
      <w:bookmarkEnd w:id="56"/>
      <w:r>
        <w:t xml:space="preserve"> способ исполнения заявки. Для этого добавим запись в регистр «Правила прохождения заявки» с состояниями заявки, как на рисунке </w:t>
      </w:r>
      <w:r w:rsidR="00C4524E">
        <w:t>124</w:t>
      </w:r>
      <w:r>
        <w:t>.</w:t>
      </w:r>
    </w:p>
    <w:p w14:paraId="78A7E216" w14:textId="77777777" w:rsidR="008A71F8" w:rsidRDefault="008A71F8" w:rsidP="008A71F8">
      <w:r>
        <w:rPr>
          <w:noProof/>
          <w:lang w:eastAsia="ru-RU"/>
        </w:rPr>
        <w:drawing>
          <wp:inline distT="0" distB="0" distL="0" distR="0" wp14:anchorId="4E4895DE" wp14:editId="51AA3359">
            <wp:extent cx="5320996" cy="393834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24629" cy="3941032"/>
                    </a:xfrm>
                    <a:prstGeom prst="rect">
                      <a:avLst/>
                    </a:prstGeom>
                    <a:noFill/>
                    <a:ln>
                      <a:noFill/>
                    </a:ln>
                  </pic:spPr>
                </pic:pic>
              </a:graphicData>
            </a:graphic>
          </wp:inline>
        </w:drawing>
      </w:r>
    </w:p>
    <w:p w14:paraId="5B996AB0" w14:textId="77777777" w:rsidR="00B5674B" w:rsidRDefault="00B5674B" w:rsidP="00B5674B">
      <w:pPr>
        <w:jc w:val="center"/>
      </w:pPr>
      <w:r>
        <w:t xml:space="preserve">Рисунок </w:t>
      </w:r>
      <w:r w:rsidR="00C4524E">
        <w:t>124</w:t>
      </w:r>
    </w:p>
    <w:p w14:paraId="279ED627" w14:textId="77777777" w:rsidR="00370F0E" w:rsidRDefault="00B5674B" w:rsidP="00B5674B">
      <w:r>
        <w:t xml:space="preserve">После этого под пользователем «Главный инженер» откроем заявку и повторно нажмем на кнопку «Вперед». В открывшейся форме видим все доступные функциональные подразделения. Также в данных маршрутах меняется способ исполнения на «Силами эксплуатационных подразделений». Статус заявки остается «На согласовании». Выберем такой маршрут (например, </w:t>
      </w:r>
      <w:r w:rsidR="00370F0E">
        <w:t>второй</w:t>
      </w:r>
      <w:r>
        <w:t xml:space="preserve"> в списке – на подразделение </w:t>
      </w:r>
      <w:r w:rsidR="00690B98">
        <w:t>ОЭТОЗ</w:t>
      </w:r>
      <w:r>
        <w:t>) и заполним комментарий</w:t>
      </w:r>
      <w:r w:rsidR="00370F0E">
        <w:t xml:space="preserve"> (рисунок </w:t>
      </w:r>
      <w:r w:rsidR="00C4524E">
        <w:t>125</w:t>
      </w:r>
      <w:r w:rsidR="00370F0E">
        <w:t>)</w:t>
      </w:r>
      <w:r>
        <w:t xml:space="preserve">. </w:t>
      </w:r>
    </w:p>
    <w:p w14:paraId="138A6572" w14:textId="77777777" w:rsidR="00370F0E" w:rsidRDefault="00370F0E" w:rsidP="00B5674B">
      <w:r>
        <w:rPr>
          <w:noProof/>
          <w:lang w:eastAsia="ru-RU"/>
        </w:rPr>
        <w:lastRenderedPageBreak/>
        <w:drawing>
          <wp:inline distT="0" distB="0" distL="0" distR="0" wp14:anchorId="0980C509" wp14:editId="2C13ACBC">
            <wp:extent cx="5271063" cy="3016972"/>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277164" cy="3020464"/>
                    </a:xfrm>
                    <a:prstGeom prst="rect">
                      <a:avLst/>
                    </a:prstGeom>
                    <a:noFill/>
                    <a:ln>
                      <a:noFill/>
                    </a:ln>
                  </pic:spPr>
                </pic:pic>
              </a:graphicData>
            </a:graphic>
          </wp:inline>
        </w:drawing>
      </w:r>
    </w:p>
    <w:p w14:paraId="3F6280A2" w14:textId="77777777" w:rsidR="00370F0E" w:rsidRDefault="00370F0E" w:rsidP="00370F0E">
      <w:pPr>
        <w:jc w:val="center"/>
      </w:pPr>
      <w:r>
        <w:t xml:space="preserve">Рисунок </w:t>
      </w:r>
      <w:r w:rsidR="00C4524E">
        <w:t>125</w:t>
      </w:r>
    </w:p>
    <w:p w14:paraId="40EDA5DC" w14:textId="77777777" w:rsidR="00B5674B" w:rsidRDefault="00B5674B" w:rsidP="00B5674B">
      <w:r>
        <w:t xml:space="preserve">Заявка отправится пользователю роли «Руководитель ФП» (рисунок </w:t>
      </w:r>
      <w:r w:rsidR="00C4524E">
        <w:t>126</w:t>
      </w:r>
      <w:r>
        <w:t>)</w:t>
      </w:r>
    </w:p>
    <w:p w14:paraId="7800CF0C" w14:textId="77777777" w:rsidR="00B5674B" w:rsidRDefault="00B5674B" w:rsidP="00B5674B">
      <w:r>
        <w:rPr>
          <w:noProof/>
          <w:lang w:eastAsia="ru-RU"/>
        </w:rPr>
        <w:drawing>
          <wp:inline distT="0" distB="0" distL="0" distR="0" wp14:anchorId="09D66032" wp14:editId="003524FA">
            <wp:extent cx="5311634" cy="318369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19326" cy="3188310"/>
                    </a:xfrm>
                    <a:prstGeom prst="rect">
                      <a:avLst/>
                    </a:prstGeom>
                    <a:noFill/>
                    <a:ln>
                      <a:noFill/>
                    </a:ln>
                  </pic:spPr>
                </pic:pic>
              </a:graphicData>
            </a:graphic>
          </wp:inline>
        </w:drawing>
      </w:r>
    </w:p>
    <w:p w14:paraId="5213EF4D" w14:textId="77777777" w:rsidR="00B5674B" w:rsidRDefault="00B5674B" w:rsidP="00B5674B">
      <w:pPr>
        <w:jc w:val="center"/>
      </w:pPr>
      <w:r>
        <w:t xml:space="preserve">Рисунок </w:t>
      </w:r>
      <w:r w:rsidR="00C4524E">
        <w:t>126</w:t>
      </w:r>
    </w:p>
    <w:p w14:paraId="61D04532" w14:textId="77777777" w:rsidR="00B5674B" w:rsidRDefault="00B5674B" w:rsidP="00B5674B">
      <w:r>
        <w:lastRenderedPageBreak/>
        <w:t>В документе при этом сменился исполнитель следующего этапа рассмотрения и способ исполнения.</w:t>
      </w:r>
    </w:p>
    <w:p w14:paraId="0DFB8268" w14:textId="77777777" w:rsidR="00B5674B" w:rsidRDefault="00B5674B" w:rsidP="00B5674B">
      <w:r>
        <w:t xml:space="preserve">Далее требуется открыть заявку под пользователем с ролью «Руководитель ФП» и завершить согласование </w:t>
      </w:r>
      <w:r w:rsidR="005F2115">
        <w:t xml:space="preserve">– кнопка «Согласовать» или </w:t>
      </w:r>
      <w:r w:rsidR="00370F0E">
        <w:t>вернуть -</w:t>
      </w:r>
      <w:r w:rsidR="005F2115">
        <w:t xml:space="preserve"> кнопка «Назад» </w:t>
      </w:r>
      <w:r>
        <w:t xml:space="preserve">(рисунок </w:t>
      </w:r>
      <w:r w:rsidR="00C4524E">
        <w:t>127</w:t>
      </w:r>
      <w:r>
        <w:t>)</w:t>
      </w:r>
      <w:r w:rsidR="00D5538B">
        <w:t>.</w:t>
      </w:r>
    </w:p>
    <w:p w14:paraId="04C69133" w14:textId="77777777" w:rsidR="005F2115" w:rsidRDefault="005F2115" w:rsidP="00B5674B">
      <w:r>
        <w:rPr>
          <w:noProof/>
          <w:lang w:eastAsia="ru-RU"/>
        </w:rPr>
        <w:drawing>
          <wp:inline distT="0" distB="0" distL="0" distR="0" wp14:anchorId="11D830E3" wp14:editId="2DD8326F">
            <wp:extent cx="5317875" cy="367330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21172" cy="3675581"/>
                    </a:xfrm>
                    <a:prstGeom prst="rect">
                      <a:avLst/>
                    </a:prstGeom>
                    <a:noFill/>
                    <a:ln>
                      <a:noFill/>
                    </a:ln>
                  </pic:spPr>
                </pic:pic>
              </a:graphicData>
            </a:graphic>
          </wp:inline>
        </w:drawing>
      </w:r>
    </w:p>
    <w:p w14:paraId="50BCF498" w14:textId="77777777" w:rsidR="005F2115" w:rsidRDefault="005F2115" w:rsidP="005F2115">
      <w:pPr>
        <w:jc w:val="center"/>
      </w:pPr>
      <w:r>
        <w:t xml:space="preserve">Рисунок </w:t>
      </w:r>
      <w:r w:rsidR="00C4524E">
        <w:t>127</w:t>
      </w:r>
    </w:p>
    <w:p w14:paraId="7C00455B" w14:textId="77777777" w:rsidR="005F2115" w:rsidRDefault="00690B98" w:rsidP="005F2115">
      <w:r>
        <w:t xml:space="preserve">Согласуем документ. Потребуется ввести комментарий (рисунок </w:t>
      </w:r>
      <w:r w:rsidR="00C4524E">
        <w:t>128</w:t>
      </w:r>
      <w:r>
        <w:t>). Комментарий в процессе рассмотрения желателен, но необязателен.</w:t>
      </w:r>
    </w:p>
    <w:p w14:paraId="3171A19B" w14:textId="77777777" w:rsidR="00690B98" w:rsidRDefault="00690B98" w:rsidP="005F2115">
      <w:r>
        <w:rPr>
          <w:noProof/>
          <w:lang w:eastAsia="ru-RU"/>
        </w:rPr>
        <w:lastRenderedPageBreak/>
        <w:drawing>
          <wp:inline distT="0" distB="0" distL="0" distR="0" wp14:anchorId="5A13967C" wp14:editId="3C80EE03">
            <wp:extent cx="5636199" cy="348707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644199" cy="3492022"/>
                    </a:xfrm>
                    <a:prstGeom prst="rect">
                      <a:avLst/>
                    </a:prstGeom>
                    <a:noFill/>
                    <a:ln>
                      <a:noFill/>
                    </a:ln>
                  </pic:spPr>
                </pic:pic>
              </a:graphicData>
            </a:graphic>
          </wp:inline>
        </w:drawing>
      </w:r>
    </w:p>
    <w:p w14:paraId="6F51805C" w14:textId="77777777" w:rsidR="00690B98" w:rsidRDefault="003E06B7" w:rsidP="00690B98">
      <w:pPr>
        <w:jc w:val="center"/>
      </w:pPr>
      <w:r>
        <w:t xml:space="preserve">Рисунок </w:t>
      </w:r>
      <w:r w:rsidR="00C4524E">
        <w:t>128</w:t>
      </w:r>
    </w:p>
    <w:p w14:paraId="24B64D73" w14:textId="77777777" w:rsidR="00690B98" w:rsidRDefault="00690B98" w:rsidP="00690B98">
      <w:r>
        <w:t>Далее последует диалоговое окно с предложением сформировать сразу документ «Выполнение заявок на работы».</w:t>
      </w:r>
    </w:p>
    <w:p w14:paraId="00C5EA5B" w14:textId="77777777" w:rsidR="00690B98" w:rsidRDefault="00690B98" w:rsidP="00690B98">
      <w:r>
        <w:t>На этом процесс рассмотрения завершен – заявка принята в работу</w:t>
      </w:r>
      <w:r w:rsidR="00C5175E">
        <w:t xml:space="preserve"> (Рисунок </w:t>
      </w:r>
      <w:r w:rsidR="00C4524E">
        <w:t>129</w:t>
      </w:r>
      <w:r w:rsidR="00C5175E">
        <w:t>)</w:t>
      </w:r>
      <w:r>
        <w:t>.</w:t>
      </w:r>
    </w:p>
    <w:p w14:paraId="43BC53AA" w14:textId="77777777" w:rsidR="00690B98" w:rsidRDefault="00690B98" w:rsidP="00690B98">
      <w:r>
        <w:rPr>
          <w:noProof/>
          <w:lang w:eastAsia="ru-RU"/>
        </w:rPr>
        <w:lastRenderedPageBreak/>
        <w:drawing>
          <wp:inline distT="0" distB="0" distL="0" distR="0" wp14:anchorId="3937B033" wp14:editId="286F5677">
            <wp:extent cx="5102539" cy="342861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123215" cy="3442506"/>
                    </a:xfrm>
                    <a:prstGeom prst="rect">
                      <a:avLst/>
                    </a:prstGeom>
                    <a:noFill/>
                    <a:ln>
                      <a:noFill/>
                    </a:ln>
                  </pic:spPr>
                </pic:pic>
              </a:graphicData>
            </a:graphic>
          </wp:inline>
        </w:drawing>
      </w:r>
    </w:p>
    <w:p w14:paraId="2AE279DA" w14:textId="77777777" w:rsidR="00C5175E" w:rsidRPr="00072059" w:rsidRDefault="00C5175E" w:rsidP="00C5175E">
      <w:pPr>
        <w:jc w:val="center"/>
      </w:pPr>
      <w:r>
        <w:t xml:space="preserve">Рисунок </w:t>
      </w:r>
      <w:r w:rsidR="00C4524E">
        <w:t>129</w:t>
      </w:r>
    </w:p>
    <w:p w14:paraId="4D695E03" w14:textId="77777777" w:rsidR="00A22FD8" w:rsidRDefault="001D0613">
      <w:pPr>
        <w:pStyle w:val="21"/>
      </w:pPr>
      <w:bookmarkStart w:id="57" w:name="_Toc50560649"/>
      <w:r>
        <w:t>Настройка форм списка документов</w:t>
      </w:r>
      <w:bookmarkEnd w:id="57"/>
    </w:p>
    <w:p w14:paraId="5E486D4F" w14:textId="77777777" w:rsidR="001D0613" w:rsidRPr="00B247F2" w:rsidRDefault="00C5175E" w:rsidP="001D0613">
      <w:r w:rsidRPr="00B247F2">
        <w:rPr>
          <w:bCs/>
        </w:rPr>
        <w:t>Настройка списков</w:t>
      </w:r>
      <w:r w:rsidRPr="00B247F2">
        <w:t> — это один из стандартных интерфейсных механизмов. Он предоставляется платформой и доступен пользователям любых прикладных решений. С его помощью пользователь может изменить внешний вид списка в соответствии со своими предпочтениями — представить список в виде дерева или в виде линейного списка, сгруппировать элементы списка, задать динамическое оформление списка в зависимости от тех данных, которые в него выводятся.</w:t>
      </w:r>
    </w:p>
    <w:p w14:paraId="1B964FD6" w14:textId="77777777" w:rsidR="00C5175E" w:rsidRDefault="00C5175E" w:rsidP="001D0613">
      <w:r>
        <w:t xml:space="preserve">Рассмотрим настройки на примере формы списка документа «Заявка на выполнение работ» (Рисунок </w:t>
      </w:r>
      <w:r w:rsidR="00C4524E">
        <w:t>130</w:t>
      </w:r>
      <w:r>
        <w:t>).</w:t>
      </w:r>
    </w:p>
    <w:p w14:paraId="708179F0" w14:textId="77777777" w:rsidR="00C5175E" w:rsidRDefault="00C5175E" w:rsidP="001D0613">
      <w:r>
        <w:rPr>
          <w:noProof/>
          <w:lang w:eastAsia="ru-RU"/>
        </w:rPr>
        <w:lastRenderedPageBreak/>
        <w:drawing>
          <wp:inline distT="0" distB="0" distL="0" distR="0" wp14:anchorId="5254E713" wp14:editId="1E31A78F">
            <wp:extent cx="5566873" cy="3149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569279" cy="3150961"/>
                    </a:xfrm>
                    <a:prstGeom prst="rect">
                      <a:avLst/>
                    </a:prstGeom>
                    <a:noFill/>
                    <a:ln>
                      <a:noFill/>
                    </a:ln>
                  </pic:spPr>
                </pic:pic>
              </a:graphicData>
            </a:graphic>
          </wp:inline>
        </w:drawing>
      </w:r>
    </w:p>
    <w:p w14:paraId="322FEB0B" w14:textId="77777777" w:rsidR="00C5175E" w:rsidRDefault="00C5175E" w:rsidP="00C5175E">
      <w:pPr>
        <w:jc w:val="center"/>
      </w:pPr>
      <w:r>
        <w:t xml:space="preserve">Рисунок </w:t>
      </w:r>
      <w:r w:rsidR="00C4524E">
        <w:t>130</w:t>
      </w:r>
    </w:p>
    <w:p w14:paraId="7358CC66" w14:textId="77777777" w:rsidR="00C5175E" w:rsidRDefault="00B247F2" w:rsidP="00C5175E">
      <w:r w:rsidRPr="00B247F2">
        <w:t>Вызвать настройку списка можно с помощью</w:t>
      </w:r>
      <w:r>
        <w:t xml:space="preserve"> команды </w:t>
      </w:r>
      <w:proofErr w:type="gramStart"/>
      <w:r>
        <w:t>Еще</w:t>
      </w:r>
      <w:proofErr w:type="gramEnd"/>
      <w:r>
        <w:t xml:space="preserve"> - Настроить список (Рисунок </w:t>
      </w:r>
      <w:r w:rsidR="00C4524E">
        <w:t>131</w:t>
      </w:r>
      <w:r>
        <w:t>)</w:t>
      </w:r>
    </w:p>
    <w:p w14:paraId="30A6693B" w14:textId="77777777" w:rsidR="00B247F2" w:rsidRDefault="00B247F2" w:rsidP="00C5175E">
      <w:r>
        <w:rPr>
          <w:noProof/>
          <w:lang w:eastAsia="ru-RU"/>
        </w:rPr>
        <w:drawing>
          <wp:inline distT="0" distB="0" distL="0" distR="0" wp14:anchorId="71F5E2C0" wp14:editId="0108DCBC">
            <wp:extent cx="5455427" cy="27686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462206" cy="2772040"/>
                    </a:xfrm>
                    <a:prstGeom prst="rect">
                      <a:avLst/>
                    </a:prstGeom>
                    <a:noFill/>
                    <a:ln>
                      <a:noFill/>
                    </a:ln>
                  </pic:spPr>
                </pic:pic>
              </a:graphicData>
            </a:graphic>
          </wp:inline>
        </w:drawing>
      </w:r>
    </w:p>
    <w:p w14:paraId="7B1FBFCA" w14:textId="77777777" w:rsidR="00C5175E" w:rsidRDefault="00B247F2" w:rsidP="00B247F2">
      <w:pPr>
        <w:jc w:val="center"/>
      </w:pPr>
      <w:r>
        <w:t xml:space="preserve">Рисунок </w:t>
      </w:r>
      <w:r w:rsidR="00C4524E">
        <w:t>131</w:t>
      </w:r>
    </w:p>
    <w:p w14:paraId="0C0DB3E7" w14:textId="77777777" w:rsidR="00B247F2" w:rsidRDefault="00B247F2" w:rsidP="00C5175E">
      <w:r w:rsidRPr="00B247F2">
        <w:lastRenderedPageBreak/>
        <w:t>Настройка списка позволяет установить произвольный отбор данных, которые отображаются в списке. Например, можно отобрать только те документы,</w:t>
      </w:r>
      <w:r w:rsidR="00833F2A">
        <w:t xml:space="preserve"> исполнителем которых является текущий пользователь (Рисунок </w:t>
      </w:r>
      <w:r w:rsidR="00C4524E">
        <w:t>132</w:t>
      </w:r>
      <w:r w:rsidR="00833F2A">
        <w:t>)</w:t>
      </w:r>
    </w:p>
    <w:p w14:paraId="04BB60CA" w14:textId="77777777" w:rsidR="00833F2A" w:rsidRDefault="00833F2A" w:rsidP="00C5175E">
      <w:r>
        <w:rPr>
          <w:noProof/>
          <w:lang w:eastAsia="ru-RU"/>
        </w:rPr>
        <w:drawing>
          <wp:inline distT="0" distB="0" distL="0" distR="0" wp14:anchorId="4C08CAE0" wp14:editId="085BBE29">
            <wp:extent cx="5548258" cy="34417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558250" cy="3447899"/>
                    </a:xfrm>
                    <a:prstGeom prst="rect">
                      <a:avLst/>
                    </a:prstGeom>
                    <a:noFill/>
                    <a:ln>
                      <a:noFill/>
                    </a:ln>
                  </pic:spPr>
                </pic:pic>
              </a:graphicData>
            </a:graphic>
          </wp:inline>
        </w:drawing>
      </w:r>
    </w:p>
    <w:p w14:paraId="237CDDE1" w14:textId="77777777" w:rsidR="00B247F2" w:rsidRDefault="00833F2A" w:rsidP="00833F2A">
      <w:pPr>
        <w:jc w:val="center"/>
      </w:pPr>
      <w:r>
        <w:t xml:space="preserve">Рисунок </w:t>
      </w:r>
      <w:r w:rsidR="00C4524E">
        <w:t>132</w:t>
      </w:r>
    </w:p>
    <w:p w14:paraId="0858D8EF" w14:textId="77777777" w:rsidR="00B247F2" w:rsidRDefault="008C7725" w:rsidP="00C5175E">
      <w:r w:rsidRPr="008C7725">
        <w:t xml:space="preserve">Настройка списка позволяет установить произвольную сортировку данных, которые отображаются в списке. Например, можно отсортировать документы сначала по возрастанию значения поля </w:t>
      </w:r>
      <w:r>
        <w:t>Инициатор</w:t>
      </w:r>
      <w:r w:rsidRPr="008C7725">
        <w:t xml:space="preserve"> (чтобы документы шли в алфавитном порядке </w:t>
      </w:r>
      <w:r>
        <w:t>Инициаторов</w:t>
      </w:r>
      <w:r w:rsidRPr="008C7725">
        <w:t>), а затем -</w:t>
      </w:r>
      <w:r>
        <w:t xml:space="preserve"> по убыванию даты, </w:t>
      </w:r>
      <w:r w:rsidRPr="008C7725">
        <w:t xml:space="preserve">чтобы новые документы </w:t>
      </w:r>
      <w:r>
        <w:t>были в начале (Рисунок 1</w:t>
      </w:r>
      <w:r w:rsidR="00C4524E">
        <w:t>33</w:t>
      </w:r>
      <w:r>
        <w:t>)</w:t>
      </w:r>
      <w:r w:rsidRPr="008C7725">
        <w:t>.</w:t>
      </w:r>
    </w:p>
    <w:p w14:paraId="5386F448" w14:textId="77777777" w:rsidR="008C7725" w:rsidRDefault="00E23FB8" w:rsidP="00C5175E">
      <w:r>
        <w:rPr>
          <w:noProof/>
          <w:lang w:eastAsia="ru-RU"/>
        </w:rPr>
        <w:lastRenderedPageBreak/>
        <w:drawing>
          <wp:inline distT="0" distB="0" distL="0" distR="0" wp14:anchorId="429ACE1C" wp14:editId="47E1F03F">
            <wp:extent cx="5527784" cy="34290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531707" cy="3431434"/>
                    </a:xfrm>
                    <a:prstGeom prst="rect">
                      <a:avLst/>
                    </a:prstGeom>
                    <a:noFill/>
                    <a:ln>
                      <a:noFill/>
                    </a:ln>
                  </pic:spPr>
                </pic:pic>
              </a:graphicData>
            </a:graphic>
          </wp:inline>
        </w:drawing>
      </w:r>
    </w:p>
    <w:p w14:paraId="7B56557B" w14:textId="77777777" w:rsidR="00B247F2" w:rsidRDefault="00E23FB8" w:rsidP="00E23FB8">
      <w:pPr>
        <w:jc w:val="center"/>
      </w:pPr>
      <w:r>
        <w:t xml:space="preserve">Рисунок </w:t>
      </w:r>
      <w:r w:rsidR="00C4524E">
        <w:t>133</w:t>
      </w:r>
    </w:p>
    <w:p w14:paraId="3A1A3C08" w14:textId="77777777" w:rsidR="00E23FB8" w:rsidRDefault="00E23FB8" w:rsidP="00E23FB8">
      <w:r>
        <w:t>Настройка списка позволяет сгруппировать данные, представленные в списке по значению какого-либо поля. Причем такая группировка может быть многоуровневой.</w:t>
      </w:r>
    </w:p>
    <w:p w14:paraId="1B7DCB8F" w14:textId="77777777" w:rsidR="00B247F2" w:rsidRDefault="00E23FB8" w:rsidP="00E23FB8">
      <w:r>
        <w:t xml:space="preserve">Например, можно сгруппировать документы сначала по организации, а затем — по Исполнителю (Рисунок </w:t>
      </w:r>
      <w:r w:rsidR="00C4524E">
        <w:t>134</w:t>
      </w:r>
      <w:r>
        <w:t>).</w:t>
      </w:r>
    </w:p>
    <w:p w14:paraId="43F6FFD2" w14:textId="77777777" w:rsidR="00E23FB8" w:rsidRDefault="00E23FB8" w:rsidP="00E23FB8">
      <w:r>
        <w:rPr>
          <w:noProof/>
          <w:lang w:eastAsia="ru-RU"/>
        </w:rPr>
        <w:lastRenderedPageBreak/>
        <w:drawing>
          <wp:inline distT="0" distB="0" distL="0" distR="0" wp14:anchorId="41CA8631" wp14:editId="118ACF75">
            <wp:extent cx="5513106" cy="30670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544129" cy="3084309"/>
                    </a:xfrm>
                    <a:prstGeom prst="rect">
                      <a:avLst/>
                    </a:prstGeom>
                    <a:noFill/>
                    <a:ln>
                      <a:noFill/>
                    </a:ln>
                  </pic:spPr>
                </pic:pic>
              </a:graphicData>
            </a:graphic>
          </wp:inline>
        </w:drawing>
      </w:r>
    </w:p>
    <w:p w14:paraId="75C0F114" w14:textId="77777777" w:rsidR="00E23FB8" w:rsidRDefault="00E23FB8" w:rsidP="00E23FB8">
      <w:pPr>
        <w:jc w:val="center"/>
      </w:pPr>
      <w:r>
        <w:t xml:space="preserve">Рисунок </w:t>
      </w:r>
      <w:r w:rsidR="00C4524E">
        <w:t>134</w:t>
      </w:r>
    </w:p>
    <w:p w14:paraId="05ED8BA6" w14:textId="77777777" w:rsidR="00E23FB8" w:rsidRDefault="00E23FB8" w:rsidP="00E23FB8">
      <w:r>
        <w:t xml:space="preserve">Внешний вид формы после группировки представлен на рисунке </w:t>
      </w:r>
      <w:r w:rsidR="00C4524E">
        <w:t>135</w:t>
      </w:r>
    </w:p>
    <w:p w14:paraId="05130AB1" w14:textId="77777777" w:rsidR="00E23FB8" w:rsidRDefault="00E23FB8" w:rsidP="00E23FB8">
      <w:r>
        <w:rPr>
          <w:noProof/>
          <w:lang w:eastAsia="ru-RU"/>
        </w:rPr>
        <w:drawing>
          <wp:inline distT="0" distB="0" distL="0" distR="0" wp14:anchorId="15458430" wp14:editId="26ECE042">
            <wp:extent cx="5546641" cy="31559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552204" cy="3159115"/>
                    </a:xfrm>
                    <a:prstGeom prst="rect">
                      <a:avLst/>
                    </a:prstGeom>
                    <a:noFill/>
                    <a:ln>
                      <a:noFill/>
                    </a:ln>
                  </pic:spPr>
                </pic:pic>
              </a:graphicData>
            </a:graphic>
          </wp:inline>
        </w:drawing>
      </w:r>
    </w:p>
    <w:p w14:paraId="468DE24C" w14:textId="77777777" w:rsidR="00E23FB8" w:rsidRDefault="00E23FB8" w:rsidP="00E23FB8">
      <w:pPr>
        <w:jc w:val="center"/>
      </w:pPr>
      <w:r>
        <w:t xml:space="preserve">Рисунок </w:t>
      </w:r>
      <w:r w:rsidR="00C4524E">
        <w:t>135</w:t>
      </w:r>
    </w:p>
    <w:p w14:paraId="4C2F47B7" w14:textId="77777777" w:rsidR="00E23FB8" w:rsidRDefault="00E23FB8" w:rsidP="00E23FB8">
      <w:r w:rsidRPr="00E23FB8">
        <w:lastRenderedPageBreak/>
        <w:t>Настройка списка позволяет устанавливать динамическое оформление списков в зависимости от выводимых в них данных. Например, документы</w:t>
      </w:r>
      <w:r w:rsidR="00E9405D">
        <w:t xml:space="preserve"> со статусом «Выполнена» можно выделить зеленым цветом, а со статусом «Принята в работу» - желтым (Рисунок 1</w:t>
      </w:r>
      <w:r w:rsidR="00C4524E">
        <w:t>36</w:t>
      </w:r>
      <w:r w:rsidR="00E9405D">
        <w:t xml:space="preserve">, </w:t>
      </w:r>
      <w:r w:rsidR="00C4524E">
        <w:t>137</w:t>
      </w:r>
      <w:r w:rsidR="00E9405D">
        <w:t xml:space="preserve">, </w:t>
      </w:r>
      <w:r w:rsidR="00C4524E">
        <w:t>138</w:t>
      </w:r>
      <w:r w:rsidR="00E9405D">
        <w:t>)</w:t>
      </w:r>
    </w:p>
    <w:p w14:paraId="4CDF039B" w14:textId="77777777" w:rsidR="00E9405D" w:rsidRDefault="00E9405D" w:rsidP="00E23FB8">
      <w:r>
        <w:rPr>
          <w:noProof/>
          <w:lang w:eastAsia="ru-RU"/>
        </w:rPr>
        <w:drawing>
          <wp:inline distT="0" distB="0" distL="0" distR="0" wp14:anchorId="68640E01" wp14:editId="617A27E2">
            <wp:extent cx="5339780" cy="34417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346182" cy="3445826"/>
                    </a:xfrm>
                    <a:prstGeom prst="rect">
                      <a:avLst/>
                    </a:prstGeom>
                    <a:noFill/>
                    <a:ln>
                      <a:noFill/>
                    </a:ln>
                  </pic:spPr>
                </pic:pic>
              </a:graphicData>
            </a:graphic>
          </wp:inline>
        </w:drawing>
      </w:r>
    </w:p>
    <w:p w14:paraId="229A4021" w14:textId="77777777" w:rsidR="00E23FB8" w:rsidRDefault="00E9405D" w:rsidP="00E9405D">
      <w:pPr>
        <w:jc w:val="center"/>
      </w:pPr>
      <w:r>
        <w:t xml:space="preserve">Рисунок </w:t>
      </w:r>
      <w:r w:rsidR="00C4524E">
        <w:t>136</w:t>
      </w:r>
    </w:p>
    <w:p w14:paraId="129AFE45" w14:textId="77777777" w:rsidR="00E23FB8" w:rsidRDefault="00E9405D" w:rsidP="00E23FB8">
      <w:r>
        <w:rPr>
          <w:noProof/>
          <w:lang w:eastAsia="ru-RU"/>
        </w:rPr>
        <w:lastRenderedPageBreak/>
        <w:drawing>
          <wp:inline distT="0" distB="0" distL="0" distR="0" wp14:anchorId="2658FC0B" wp14:editId="3EC9FDE6">
            <wp:extent cx="5428763" cy="36385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441891" cy="3647349"/>
                    </a:xfrm>
                    <a:prstGeom prst="rect">
                      <a:avLst/>
                    </a:prstGeom>
                    <a:noFill/>
                    <a:ln>
                      <a:noFill/>
                    </a:ln>
                  </pic:spPr>
                </pic:pic>
              </a:graphicData>
            </a:graphic>
          </wp:inline>
        </w:drawing>
      </w:r>
    </w:p>
    <w:p w14:paraId="5F194D18" w14:textId="77777777" w:rsidR="00E9405D" w:rsidRDefault="00E9405D" w:rsidP="00E9405D">
      <w:pPr>
        <w:jc w:val="center"/>
      </w:pPr>
      <w:r>
        <w:t xml:space="preserve">Рисунок </w:t>
      </w:r>
      <w:r w:rsidR="00C4524E">
        <w:t>137</w:t>
      </w:r>
    </w:p>
    <w:p w14:paraId="68AF7C1D" w14:textId="77777777" w:rsidR="00E9405D" w:rsidRDefault="00E9405D" w:rsidP="00E23FB8">
      <w:r>
        <w:t>Внешний вид формы после такого условного оформления представлен на Рисунке 110</w:t>
      </w:r>
    </w:p>
    <w:p w14:paraId="5296A1CE" w14:textId="77777777" w:rsidR="00BF790E" w:rsidRDefault="00BF790E" w:rsidP="00E23FB8"/>
    <w:p w14:paraId="2F39620B" w14:textId="3D932F9E" w:rsidR="00E9405D" w:rsidRDefault="00E9405D" w:rsidP="00E23FB8">
      <w:r>
        <w:rPr>
          <w:noProof/>
          <w:lang w:eastAsia="ru-RU"/>
        </w:rPr>
        <w:lastRenderedPageBreak/>
        <w:drawing>
          <wp:inline distT="0" distB="0" distL="0" distR="0" wp14:anchorId="661E3A77" wp14:editId="30B5E63C">
            <wp:extent cx="5572808" cy="31623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577028" cy="3164695"/>
                    </a:xfrm>
                    <a:prstGeom prst="rect">
                      <a:avLst/>
                    </a:prstGeom>
                    <a:noFill/>
                    <a:ln>
                      <a:noFill/>
                    </a:ln>
                  </pic:spPr>
                </pic:pic>
              </a:graphicData>
            </a:graphic>
          </wp:inline>
        </w:drawing>
      </w:r>
    </w:p>
    <w:p w14:paraId="4772FCFD" w14:textId="77777777" w:rsidR="00E9405D" w:rsidRDefault="00E9405D" w:rsidP="00E9405D">
      <w:pPr>
        <w:jc w:val="center"/>
      </w:pPr>
      <w:r>
        <w:t xml:space="preserve">Рисунке </w:t>
      </w:r>
      <w:r w:rsidR="00C4524E">
        <w:t>138</w:t>
      </w:r>
    </w:p>
    <w:p w14:paraId="21604A35" w14:textId="77777777" w:rsidR="00E9405D" w:rsidRDefault="00E9405D" w:rsidP="00E23FB8">
      <w:r>
        <w:t xml:space="preserve">Внешний вид формы также может быть отредактирован в соответствии с предпочтениями пользователя. </w:t>
      </w:r>
      <w:r w:rsidR="001805DB">
        <w:t xml:space="preserve">Команда «Еще» - «Изменить форму» (Рисунок </w:t>
      </w:r>
      <w:r w:rsidR="00C4524E">
        <w:t>139</w:t>
      </w:r>
      <w:r w:rsidR="001805DB">
        <w:t>)</w:t>
      </w:r>
      <w:r>
        <w:t xml:space="preserve"> </w:t>
      </w:r>
    </w:p>
    <w:p w14:paraId="060B93FF" w14:textId="77777777" w:rsidR="00E23FB8" w:rsidRDefault="001805DB" w:rsidP="00E23FB8">
      <w:r>
        <w:rPr>
          <w:noProof/>
          <w:lang w:eastAsia="ru-RU"/>
        </w:rPr>
        <w:drawing>
          <wp:inline distT="0" distB="0" distL="0" distR="0" wp14:anchorId="4D4E6111" wp14:editId="52EE97C6">
            <wp:extent cx="5621354" cy="28829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624040" cy="2884278"/>
                    </a:xfrm>
                    <a:prstGeom prst="rect">
                      <a:avLst/>
                    </a:prstGeom>
                    <a:noFill/>
                    <a:ln>
                      <a:noFill/>
                    </a:ln>
                  </pic:spPr>
                </pic:pic>
              </a:graphicData>
            </a:graphic>
          </wp:inline>
        </w:drawing>
      </w:r>
    </w:p>
    <w:p w14:paraId="05394EB8" w14:textId="77777777" w:rsidR="00E9405D" w:rsidRDefault="001805DB" w:rsidP="001805DB">
      <w:pPr>
        <w:jc w:val="center"/>
      </w:pPr>
      <w:r>
        <w:t xml:space="preserve">Рисунок </w:t>
      </w:r>
      <w:r w:rsidR="00C4524E">
        <w:t>139</w:t>
      </w:r>
    </w:p>
    <w:p w14:paraId="028D9B59" w14:textId="77777777" w:rsidR="00E9405D" w:rsidRDefault="001805DB" w:rsidP="00E23FB8">
      <w:pPr>
        <w:rPr>
          <w:noProof/>
          <w:lang w:eastAsia="ru-RU"/>
        </w:rPr>
      </w:pPr>
      <w:r>
        <w:rPr>
          <w:noProof/>
          <w:lang w:eastAsia="ru-RU"/>
        </w:rPr>
        <w:lastRenderedPageBreak/>
        <w:t xml:space="preserve">В открывшейся форме настроек можно отредактировать список документов, добавив свою группировку колонок, или убрав видимость с колонок (Рисунок </w:t>
      </w:r>
      <w:r w:rsidR="00C4524E">
        <w:rPr>
          <w:noProof/>
          <w:lang w:eastAsia="ru-RU"/>
        </w:rPr>
        <w:t>140</w:t>
      </w:r>
      <w:r>
        <w:rPr>
          <w:noProof/>
          <w:lang w:eastAsia="ru-RU"/>
        </w:rPr>
        <w:t>)</w:t>
      </w:r>
    </w:p>
    <w:p w14:paraId="0D8D6925" w14:textId="77777777" w:rsidR="001805DB" w:rsidRDefault="001805DB" w:rsidP="00E23FB8">
      <w:r>
        <w:rPr>
          <w:noProof/>
          <w:lang w:eastAsia="ru-RU"/>
        </w:rPr>
        <w:drawing>
          <wp:inline distT="0" distB="0" distL="0" distR="0" wp14:anchorId="26417587" wp14:editId="3846736A">
            <wp:extent cx="5594209" cy="40386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598023" cy="4041354"/>
                    </a:xfrm>
                    <a:prstGeom prst="rect">
                      <a:avLst/>
                    </a:prstGeom>
                    <a:noFill/>
                    <a:ln>
                      <a:noFill/>
                    </a:ln>
                  </pic:spPr>
                </pic:pic>
              </a:graphicData>
            </a:graphic>
          </wp:inline>
        </w:drawing>
      </w:r>
    </w:p>
    <w:p w14:paraId="050772AF" w14:textId="77777777" w:rsidR="001805DB" w:rsidRDefault="001805DB" w:rsidP="001805DB">
      <w:pPr>
        <w:jc w:val="center"/>
        <w:rPr>
          <w:noProof/>
          <w:lang w:eastAsia="ru-RU"/>
        </w:rPr>
      </w:pPr>
      <w:r>
        <w:rPr>
          <w:noProof/>
          <w:lang w:eastAsia="ru-RU"/>
        </w:rPr>
        <w:t xml:space="preserve">Рисунок </w:t>
      </w:r>
      <w:r w:rsidR="00C4524E">
        <w:rPr>
          <w:noProof/>
          <w:lang w:eastAsia="ru-RU"/>
        </w:rPr>
        <w:t>140</w:t>
      </w:r>
    </w:p>
    <w:p w14:paraId="09C75D93" w14:textId="77777777" w:rsidR="001805DB" w:rsidRDefault="001805DB" w:rsidP="001805DB">
      <w:pPr>
        <w:rPr>
          <w:noProof/>
          <w:lang w:eastAsia="ru-RU"/>
        </w:rPr>
      </w:pPr>
      <w:r>
        <w:rPr>
          <w:noProof/>
          <w:lang w:eastAsia="ru-RU"/>
        </w:rPr>
        <w:t xml:space="preserve">Внешний вид формы списка приобретет следующий вид (Рисунок </w:t>
      </w:r>
      <w:r w:rsidR="00C4524E">
        <w:rPr>
          <w:noProof/>
          <w:lang w:eastAsia="ru-RU"/>
        </w:rPr>
        <w:t>141</w:t>
      </w:r>
      <w:r>
        <w:rPr>
          <w:noProof/>
          <w:lang w:eastAsia="ru-RU"/>
        </w:rPr>
        <w:t>)</w:t>
      </w:r>
    </w:p>
    <w:p w14:paraId="405D7425" w14:textId="77777777" w:rsidR="001805DB" w:rsidRDefault="001805DB" w:rsidP="001805DB">
      <w:r>
        <w:rPr>
          <w:noProof/>
          <w:lang w:eastAsia="ru-RU"/>
        </w:rPr>
        <w:drawing>
          <wp:inline distT="0" distB="0" distL="0" distR="0" wp14:anchorId="01C68C44" wp14:editId="38FFCF9D">
            <wp:extent cx="5593715" cy="193628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605043" cy="1940206"/>
                    </a:xfrm>
                    <a:prstGeom prst="rect">
                      <a:avLst/>
                    </a:prstGeom>
                    <a:noFill/>
                    <a:ln>
                      <a:noFill/>
                    </a:ln>
                  </pic:spPr>
                </pic:pic>
              </a:graphicData>
            </a:graphic>
          </wp:inline>
        </w:drawing>
      </w:r>
    </w:p>
    <w:p w14:paraId="5C3D7B91" w14:textId="77777777" w:rsidR="001805DB" w:rsidRDefault="001805DB" w:rsidP="001805DB">
      <w:pPr>
        <w:jc w:val="center"/>
        <w:rPr>
          <w:noProof/>
          <w:lang w:eastAsia="ru-RU"/>
        </w:rPr>
      </w:pPr>
      <w:r>
        <w:rPr>
          <w:noProof/>
          <w:lang w:eastAsia="ru-RU"/>
        </w:rPr>
        <w:t xml:space="preserve">Рисунок </w:t>
      </w:r>
      <w:r w:rsidR="00C4524E">
        <w:rPr>
          <w:noProof/>
          <w:lang w:eastAsia="ru-RU"/>
        </w:rPr>
        <w:t>141</w:t>
      </w:r>
    </w:p>
    <w:sectPr w:rsidR="001805DB" w:rsidSect="000E3D19">
      <w:pgSz w:w="11906" w:h="16838"/>
      <w:pgMar w:top="1134" w:right="851" w:bottom="1134" w:left="1701" w:header="284"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1D508" w14:textId="77777777" w:rsidR="00B85D28" w:rsidRDefault="00B85D28" w:rsidP="00F52AAD">
      <w:r>
        <w:separator/>
      </w:r>
    </w:p>
  </w:endnote>
  <w:endnote w:type="continuationSeparator" w:id="0">
    <w:p w14:paraId="63CDA78B" w14:textId="77777777" w:rsidR="00B85D28" w:rsidRDefault="00B85D28" w:rsidP="00F52AAD">
      <w:r>
        <w:continuationSeparator/>
      </w:r>
    </w:p>
  </w:endnote>
  <w:endnote w:type="continuationNotice" w:id="1">
    <w:p w14:paraId="42B5E9D7" w14:textId="77777777" w:rsidR="00B85D28" w:rsidRDefault="00B85D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72AD4" w14:textId="77777777" w:rsidR="00E66BFC" w:rsidRDefault="00E66BFC" w:rsidP="00F52AAD">
    <w:r>
      <w:rPr>
        <w:noProof/>
        <w:lang w:eastAsia="ru-RU"/>
      </w:rPr>
      <w:drawing>
        <wp:anchor distT="0" distB="0" distL="114300" distR="114300" simplePos="0" relativeHeight="251676672" behindDoc="0" locked="0" layoutInCell="1" allowOverlap="1" wp14:anchorId="6CAF6760" wp14:editId="201DC769">
          <wp:simplePos x="0" y="0"/>
          <wp:positionH relativeFrom="column">
            <wp:posOffset>-1080135</wp:posOffset>
          </wp:positionH>
          <wp:positionV relativeFrom="page">
            <wp:posOffset>9857105</wp:posOffset>
          </wp:positionV>
          <wp:extent cx="5651500" cy="322580"/>
          <wp:effectExtent l="0" t="0" r="6350" b="127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работу низ.jpg"/>
                  <pic:cNvPicPr/>
                </pic:nvPicPr>
                <pic:blipFill rotWithShape="1">
                  <a:blip r:embed="rId1">
                    <a:extLst>
                      <a:ext uri="{28A0092B-C50C-407E-A947-70E740481C1C}">
                        <a14:useLocalDpi xmlns:a14="http://schemas.microsoft.com/office/drawing/2010/main" val="0"/>
                      </a:ext>
                    </a:extLst>
                  </a:blip>
                  <a:srcRect t="1" r="25240" b="-9299"/>
                  <a:stretch/>
                </pic:blipFill>
                <pic:spPr bwMode="auto">
                  <a:xfrm>
                    <a:off x="0" y="0"/>
                    <a:ext cx="5651500" cy="322580"/>
                  </a:xfrm>
                  <a:prstGeom prst="rect">
                    <a:avLst/>
                  </a:prstGeom>
                  <a:ln>
                    <a:noFill/>
                  </a:ln>
                  <a:extLst>
                    <a:ext uri="{53640926-AAD7-44D8-BBD7-CCE9431645EC}">
                      <a14:shadowObscured xmlns:a14="http://schemas.microsoft.com/office/drawing/2010/main"/>
                    </a:ext>
                  </a:extLst>
                </pic:spPr>
              </pic:pic>
            </a:graphicData>
          </a:graphic>
        </wp:anchor>
      </w:drawing>
    </w:r>
  </w:p>
  <w:p w14:paraId="7EA2DD68" w14:textId="72C2E352" w:rsidR="00E66BFC" w:rsidRDefault="00B85D28" w:rsidP="00F52AAD">
    <w:sdt>
      <w:sdtPr>
        <w:id w:val="4027311"/>
        <w:docPartObj>
          <w:docPartGallery w:val="Page Numbers (Bottom of Page)"/>
          <w:docPartUnique/>
        </w:docPartObj>
      </w:sdtPr>
      <w:sdtEndPr/>
      <w:sdtContent>
        <w:r w:rsidR="00AC0F66">
          <w:fldChar w:fldCharType="begin"/>
        </w:r>
        <w:r w:rsidR="00AC0F66">
          <w:instrText>PAGE   \* MERGEFORMAT</w:instrText>
        </w:r>
        <w:r w:rsidR="00AC0F66">
          <w:fldChar w:fldCharType="separate"/>
        </w:r>
        <w:r w:rsidR="00192A2D">
          <w:rPr>
            <w:noProof/>
          </w:rPr>
          <w:t>144</w:t>
        </w:r>
        <w:r w:rsidR="00AC0F66">
          <w:rPr>
            <w:noProof/>
          </w:rPr>
          <w:fldChar w:fldCharType="end"/>
        </w:r>
      </w:sdtContent>
    </w:sdt>
  </w:p>
  <w:p w14:paraId="4914C92E" w14:textId="77777777" w:rsidR="00E66BFC" w:rsidRDefault="00E66BFC" w:rsidP="00F52AA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0EE0E" w14:textId="77777777" w:rsidR="00E66BFC" w:rsidRDefault="00E66BFC" w:rsidP="00F52AAD">
    <w:r>
      <w:rPr>
        <w:noProof/>
        <w:lang w:eastAsia="ru-RU"/>
      </w:rPr>
      <w:drawing>
        <wp:anchor distT="0" distB="0" distL="114300" distR="114300" simplePos="0" relativeHeight="251666432" behindDoc="0" locked="0" layoutInCell="1" allowOverlap="1" wp14:anchorId="4142D3BA" wp14:editId="3BC15997">
          <wp:simplePos x="0" y="0"/>
          <wp:positionH relativeFrom="column">
            <wp:posOffset>-1078865</wp:posOffset>
          </wp:positionH>
          <wp:positionV relativeFrom="page">
            <wp:posOffset>10069195</wp:posOffset>
          </wp:positionV>
          <wp:extent cx="7559675" cy="295275"/>
          <wp:effectExtent l="0" t="0" r="3175" b="9525"/>
          <wp:wrapTopAndBottom/>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работу низ.jpg"/>
                  <pic:cNvPicPr/>
                </pic:nvPicPr>
                <pic:blipFill>
                  <a:blip r:embed="rId1">
                    <a:extLst>
                      <a:ext uri="{28A0092B-C50C-407E-A947-70E740481C1C}">
                        <a14:useLocalDpi xmlns:a14="http://schemas.microsoft.com/office/drawing/2010/main" val="0"/>
                      </a:ext>
                    </a:extLst>
                  </a:blip>
                  <a:stretch>
                    <a:fillRect/>
                  </a:stretch>
                </pic:blipFill>
                <pic:spPr>
                  <a:xfrm>
                    <a:off x="0" y="0"/>
                    <a:ext cx="7559675" cy="2952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06337" w14:textId="77777777" w:rsidR="00B85D28" w:rsidRDefault="00B85D28" w:rsidP="00F52AAD">
      <w:r>
        <w:separator/>
      </w:r>
    </w:p>
  </w:footnote>
  <w:footnote w:type="continuationSeparator" w:id="0">
    <w:p w14:paraId="29C0D3F4" w14:textId="77777777" w:rsidR="00B85D28" w:rsidRDefault="00B85D28" w:rsidP="00F52AAD">
      <w:r>
        <w:continuationSeparator/>
      </w:r>
    </w:p>
  </w:footnote>
  <w:footnote w:type="continuationNotice" w:id="1">
    <w:p w14:paraId="5E38A430" w14:textId="77777777" w:rsidR="00B85D28" w:rsidRDefault="00B85D28">
      <w:pPr>
        <w:spacing w:before="0"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4D3AC" w14:textId="77777777" w:rsidR="00E66BFC" w:rsidRDefault="00E66BFC" w:rsidP="00F52AAD">
    <w:pPr>
      <w:rPr>
        <w:noProof/>
        <w:lang w:eastAsia="ru-RU"/>
      </w:rPr>
    </w:pPr>
    <w:r>
      <w:rPr>
        <w:noProof/>
        <w:lang w:eastAsia="ru-RU"/>
      </w:rPr>
      <w:drawing>
        <wp:anchor distT="0" distB="0" distL="114300" distR="114300" simplePos="0" relativeHeight="251645952" behindDoc="0" locked="0" layoutInCell="1" allowOverlap="1" wp14:anchorId="50A4AB74" wp14:editId="585269BD">
          <wp:simplePos x="0" y="0"/>
          <wp:positionH relativeFrom="column">
            <wp:posOffset>-1080135</wp:posOffset>
          </wp:positionH>
          <wp:positionV relativeFrom="paragraph">
            <wp:posOffset>-8890</wp:posOffset>
          </wp:positionV>
          <wp:extent cx="7559675" cy="816610"/>
          <wp:effectExtent l="0" t="0" r="3175" b="2540"/>
          <wp:wrapTopAndBottom/>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работу верх.jpg"/>
                  <pic:cNvPicPr/>
                </pic:nvPicPr>
                <pic:blipFill>
                  <a:blip r:embed="rId1">
                    <a:extLst>
                      <a:ext uri="{28A0092B-C50C-407E-A947-70E740481C1C}">
                        <a14:useLocalDpi xmlns:a14="http://schemas.microsoft.com/office/drawing/2010/main" val="0"/>
                      </a:ext>
                    </a:extLst>
                  </a:blip>
                  <a:stretch>
                    <a:fillRect/>
                  </a:stretch>
                </pic:blipFill>
                <pic:spPr>
                  <a:xfrm>
                    <a:off x="0" y="0"/>
                    <a:ext cx="7559675" cy="81661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14E8E" w14:textId="77777777" w:rsidR="00E66BFC" w:rsidRDefault="00E66BFC" w:rsidP="00F52AAD">
    <w:r>
      <w:rPr>
        <w:noProof/>
        <w:lang w:eastAsia="ru-RU"/>
      </w:rPr>
      <w:drawing>
        <wp:anchor distT="0" distB="0" distL="114300" distR="114300" simplePos="0" relativeHeight="251656192" behindDoc="0" locked="0" layoutInCell="1" allowOverlap="1" wp14:anchorId="3177D299" wp14:editId="5CD70E0C">
          <wp:simplePos x="0" y="0"/>
          <wp:positionH relativeFrom="column">
            <wp:posOffset>-1080135</wp:posOffset>
          </wp:positionH>
          <wp:positionV relativeFrom="paragraph">
            <wp:posOffset>13335</wp:posOffset>
          </wp:positionV>
          <wp:extent cx="7559675" cy="816610"/>
          <wp:effectExtent l="0" t="0" r="3175" b="2540"/>
          <wp:wrapTopAndBottom/>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работу верх.jpg"/>
                  <pic:cNvPicPr/>
                </pic:nvPicPr>
                <pic:blipFill>
                  <a:blip r:embed="rId1">
                    <a:extLst>
                      <a:ext uri="{28A0092B-C50C-407E-A947-70E740481C1C}">
                        <a14:useLocalDpi xmlns:a14="http://schemas.microsoft.com/office/drawing/2010/main" val="0"/>
                      </a:ext>
                    </a:extLst>
                  </a:blip>
                  <a:stretch>
                    <a:fillRect/>
                  </a:stretch>
                </pic:blipFill>
                <pic:spPr>
                  <a:xfrm>
                    <a:off x="0" y="0"/>
                    <a:ext cx="7559675" cy="8166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836275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038A2D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E05A44"/>
    <w:multiLevelType w:val="hybridMultilevel"/>
    <w:tmpl w:val="D1F65F5A"/>
    <w:lvl w:ilvl="0" w:tplc="54DC09DE">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21473D"/>
    <w:multiLevelType w:val="multilevel"/>
    <w:tmpl w:val="5ED46D2E"/>
    <w:lvl w:ilvl="0">
      <w:start w:val="1"/>
      <w:numFmt w:val="decimal"/>
      <w:pStyle w:val="-"/>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D93F40"/>
    <w:multiLevelType w:val="hybridMultilevel"/>
    <w:tmpl w:val="41D85E90"/>
    <w:lvl w:ilvl="0" w:tplc="16CE25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AB9680F"/>
    <w:multiLevelType w:val="hybridMultilevel"/>
    <w:tmpl w:val="A7C021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940795C"/>
    <w:multiLevelType w:val="hybridMultilevel"/>
    <w:tmpl w:val="CCB01D24"/>
    <w:lvl w:ilvl="0" w:tplc="BCA483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60204AA"/>
    <w:multiLevelType w:val="hybridMultilevel"/>
    <w:tmpl w:val="8F6CBB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71F3BB5"/>
    <w:multiLevelType w:val="hybridMultilevel"/>
    <w:tmpl w:val="858A5E8A"/>
    <w:lvl w:ilvl="0" w:tplc="EE502306">
      <w:start w:val="1"/>
      <w:numFmt w:val="decimal"/>
      <w:pStyle w:val="a"/>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5F022A9"/>
    <w:multiLevelType w:val="hybridMultilevel"/>
    <w:tmpl w:val="BC524300"/>
    <w:lvl w:ilvl="0" w:tplc="0419000F">
      <w:start w:val="1"/>
      <w:numFmt w:val="decimal"/>
      <w:lvlText w:val="%1."/>
      <w:lvlJc w:val="left"/>
      <w:pPr>
        <w:ind w:left="783" w:hanging="360"/>
      </w:p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10" w15:restartNumberingAfterBreak="0">
    <w:nsid w:val="683C1F52"/>
    <w:multiLevelType w:val="hybridMultilevel"/>
    <w:tmpl w:val="78E42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E0454EF"/>
    <w:multiLevelType w:val="hybridMultilevel"/>
    <w:tmpl w:val="340AE3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75DA049E"/>
    <w:multiLevelType w:val="multilevel"/>
    <w:tmpl w:val="2FEE1DD0"/>
    <w:lvl w:ilvl="0">
      <w:start w:val="1"/>
      <w:numFmt w:val="decimal"/>
      <w:pStyle w:val="1"/>
      <w:lvlText w:val="%1."/>
      <w:lvlJc w:val="left"/>
      <w:pPr>
        <w:ind w:left="4680" w:hanging="360"/>
      </w:pPr>
      <w:rPr>
        <w:rFonts w:hint="default"/>
      </w:rPr>
    </w:lvl>
    <w:lvl w:ilvl="1">
      <w:start w:val="1"/>
      <w:numFmt w:val="decimal"/>
      <w:pStyle w:val="2"/>
      <w:isLgl/>
      <w:lvlText w:val="%1.%2."/>
      <w:lvlJc w:val="left"/>
      <w:pPr>
        <w:ind w:left="1287" w:hanging="720"/>
      </w:pPr>
      <w:rPr>
        <w:rFonts w:hint="default"/>
      </w:rPr>
    </w:lvl>
    <w:lvl w:ilvl="2">
      <w:start w:val="1"/>
      <w:numFmt w:val="decimal"/>
      <w:pStyle w:val="3"/>
      <w:isLgl/>
      <w:lvlText w:val="%1.%2.%3."/>
      <w:lvlJc w:val="left"/>
      <w:pPr>
        <w:ind w:left="1287"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isLgl/>
      <w:lvlText w:val="%1.%2.%3.%4."/>
      <w:lvlJc w:val="left"/>
      <w:pPr>
        <w:ind w:left="1647" w:hanging="1080"/>
      </w:pPr>
      <w:rPr>
        <w:rFonts w:hint="default"/>
        <w:i w:val="0"/>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15:restartNumberingAfterBreak="0">
    <w:nsid w:val="7B3618F0"/>
    <w:multiLevelType w:val="hybridMultilevel"/>
    <w:tmpl w:val="41D85E90"/>
    <w:lvl w:ilvl="0" w:tplc="16CE25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8"/>
    <w:lvlOverride w:ilvl="0">
      <w:startOverride w:val="1"/>
    </w:lvlOverride>
  </w:num>
  <w:num w:numId="3">
    <w:abstractNumId w:val="12"/>
  </w:num>
  <w:num w:numId="4">
    <w:abstractNumId w:val="8"/>
  </w:num>
  <w:num w:numId="5">
    <w:abstractNumId w:val="3"/>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8"/>
    <w:lvlOverride w:ilvl="0">
      <w:startOverride w:val="1"/>
    </w:lvlOverride>
  </w:num>
  <w:num w:numId="10">
    <w:abstractNumId w:val="1"/>
  </w:num>
  <w:num w:numId="11">
    <w:abstractNumId w:val="0"/>
  </w:num>
  <w:num w:numId="12">
    <w:abstractNumId w:val="4"/>
  </w:num>
  <w:num w:numId="13">
    <w:abstractNumId w:val="13"/>
  </w:num>
  <w:num w:numId="14">
    <w:abstractNumId w:val="8"/>
    <w:lvlOverride w:ilvl="0">
      <w:startOverride w:val="1"/>
    </w:lvlOverride>
  </w:num>
  <w:num w:numId="15">
    <w:abstractNumId w:val="8"/>
    <w:lvlOverride w:ilvl="0">
      <w:startOverride w:val="1"/>
    </w:lvlOverride>
  </w:num>
  <w:num w:numId="16">
    <w:abstractNumId w:val="7"/>
  </w:num>
  <w:num w:numId="17">
    <w:abstractNumId w:val="11"/>
  </w:num>
  <w:num w:numId="18">
    <w:abstractNumId w:val="8"/>
    <w:lvlOverride w:ilvl="0">
      <w:startOverride w:val="1"/>
    </w:lvlOverride>
  </w:num>
  <w:num w:numId="19">
    <w:abstractNumId w:val="6"/>
  </w:num>
  <w:num w:numId="20">
    <w:abstractNumId w:val="9"/>
  </w:num>
  <w:num w:numId="21">
    <w:abstractNumId w:val="5"/>
  </w:num>
  <w:num w:numId="22">
    <w:abstractNumId w:val="10"/>
  </w:num>
  <w:num w:numId="23">
    <w:abstractNumId w:val="2"/>
  </w:num>
  <w:num w:numId="24">
    <w:abstractNumId w:val="8"/>
    <w:lvlOverride w:ilvl="0">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
  </w:num>
  <w:num w:numId="38">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40E"/>
    <w:rsid w:val="00000657"/>
    <w:rsid w:val="000009C4"/>
    <w:rsid w:val="00000C9A"/>
    <w:rsid w:val="00001E02"/>
    <w:rsid w:val="00004128"/>
    <w:rsid w:val="000047C9"/>
    <w:rsid w:val="00004A1C"/>
    <w:rsid w:val="00004CC4"/>
    <w:rsid w:val="00007A79"/>
    <w:rsid w:val="000102B5"/>
    <w:rsid w:val="000111F7"/>
    <w:rsid w:val="0001160B"/>
    <w:rsid w:val="000143DB"/>
    <w:rsid w:val="00014511"/>
    <w:rsid w:val="00014832"/>
    <w:rsid w:val="00016204"/>
    <w:rsid w:val="00016682"/>
    <w:rsid w:val="000166D9"/>
    <w:rsid w:val="00016D37"/>
    <w:rsid w:val="00022C18"/>
    <w:rsid w:val="00025198"/>
    <w:rsid w:val="0002526A"/>
    <w:rsid w:val="000302D6"/>
    <w:rsid w:val="000306A2"/>
    <w:rsid w:val="0003093F"/>
    <w:rsid w:val="00031B39"/>
    <w:rsid w:val="000321EF"/>
    <w:rsid w:val="000322B1"/>
    <w:rsid w:val="00033203"/>
    <w:rsid w:val="00033270"/>
    <w:rsid w:val="00035596"/>
    <w:rsid w:val="00036CDA"/>
    <w:rsid w:val="0004030C"/>
    <w:rsid w:val="000420EC"/>
    <w:rsid w:val="00044380"/>
    <w:rsid w:val="00044536"/>
    <w:rsid w:val="00044B57"/>
    <w:rsid w:val="00045AF7"/>
    <w:rsid w:val="00047105"/>
    <w:rsid w:val="000504F0"/>
    <w:rsid w:val="00050548"/>
    <w:rsid w:val="00050BA5"/>
    <w:rsid w:val="0005213C"/>
    <w:rsid w:val="000522F8"/>
    <w:rsid w:val="00052601"/>
    <w:rsid w:val="0005349A"/>
    <w:rsid w:val="000536CB"/>
    <w:rsid w:val="00053B16"/>
    <w:rsid w:val="00053E5A"/>
    <w:rsid w:val="00054104"/>
    <w:rsid w:val="000556F5"/>
    <w:rsid w:val="00055920"/>
    <w:rsid w:val="00055D87"/>
    <w:rsid w:val="00056596"/>
    <w:rsid w:val="00057485"/>
    <w:rsid w:val="00057FB5"/>
    <w:rsid w:val="00060337"/>
    <w:rsid w:val="0006119E"/>
    <w:rsid w:val="0006258D"/>
    <w:rsid w:val="000631C4"/>
    <w:rsid w:val="00063848"/>
    <w:rsid w:val="00064D85"/>
    <w:rsid w:val="0006583D"/>
    <w:rsid w:val="00066E60"/>
    <w:rsid w:val="00067C92"/>
    <w:rsid w:val="00067E06"/>
    <w:rsid w:val="00070EB6"/>
    <w:rsid w:val="00072059"/>
    <w:rsid w:val="0007279E"/>
    <w:rsid w:val="00072DF2"/>
    <w:rsid w:val="00073855"/>
    <w:rsid w:val="0007488D"/>
    <w:rsid w:val="0007649C"/>
    <w:rsid w:val="00080F83"/>
    <w:rsid w:val="00081C4E"/>
    <w:rsid w:val="00081EC1"/>
    <w:rsid w:val="0008253E"/>
    <w:rsid w:val="000835BA"/>
    <w:rsid w:val="0008391E"/>
    <w:rsid w:val="00084808"/>
    <w:rsid w:val="0008592C"/>
    <w:rsid w:val="000869D7"/>
    <w:rsid w:val="00090ADD"/>
    <w:rsid w:val="000917B3"/>
    <w:rsid w:val="000924F3"/>
    <w:rsid w:val="00093419"/>
    <w:rsid w:val="0009347E"/>
    <w:rsid w:val="000938F4"/>
    <w:rsid w:val="00094A8E"/>
    <w:rsid w:val="0009661E"/>
    <w:rsid w:val="000A0145"/>
    <w:rsid w:val="000A07C1"/>
    <w:rsid w:val="000A29DD"/>
    <w:rsid w:val="000A2A0D"/>
    <w:rsid w:val="000A2A7C"/>
    <w:rsid w:val="000A33DB"/>
    <w:rsid w:val="000A3FB5"/>
    <w:rsid w:val="000A512F"/>
    <w:rsid w:val="000A529B"/>
    <w:rsid w:val="000A6303"/>
    <w:rsid w:val="000A6CBF"/>
    <w:rsid w:val="000A739E"/>
    <w:rsid w:val="000A7AE5"/>
    <w:rsid w:val="000B2135"/>
    <w:rsid w:val="000B300A"/>
    <w:rsid w:val="000B6330"/>
    <w:rsid w:val="000C0212"/>
    <w:rsid w:val="000C085D"/>
    <w:rsid w:val="000C1240"/>
    <w:rsid w:val="000C1745"/>
    <w:rsid w:val="000C2794"/>
    <w:rsid w:val="000C2D91"/>
    <w:rsid w:val="000C3BE6"/>
    <w:rsid w:val="000C4500"/>
    <w:rsid w:val="000C472E"/>
    <w:rsid w:val="000C4D6F"/>
    <w:rsid w:val="000D09E4"/>
    <w:rsid w:val="000D12DB"/>
    <w:rsid w:val="000D1CCF"/>
    <w:rsid w:val="000D3356"/>
    <w:rsid w:val="000D3FE7"/>
    <w:rsid w:val="000D46D6"/>
    <w:rsid w:val="000D48EC"/>
    <w:rsid w:val="000D509C"/>
    <w:rsid w:val="000D51F7"/>
    <w:rsid w:val="000D554F"/>
    <w:rsid w:val="000D5F1E"/>
    <w:rsid w:val="000D6B6F"/>
    <w:rsid w:val="000E21F4"/>
    <w:rsid w:val="000E2288"/>
    <w:rsid w:val="000E2377"/>
    <w:rsid w:val="000E2B78"/>
    <w:rsid w:val="000E3845"/>
    <w:rsid w:val="000E3874"/>
    <w:rsid w:val="000E3D19"/>
    <w:rsid w:val="000E3E0D"/>
    <w:rsid w:val="000E562D"/>
    <w:rsid w:val="000E7188"/>
    <w:rsid w:val="000F0BAA"/>
    <w:rsid w:val="000F0DD4"/>
    <w:rsid w:val="000F1222"/>
    <w:rsid w:val="000F2CCE"/>
    <w:rsid w:val="000F4368"/>
    <w:rsid w:val="000F49EC"/>
    <w:rsid w:val="000F4A25"/>
    <w:rsid w:val="000F5053"/>
    <w:rsid w:val="000F5BC8"/>
    <w:rsid w:val="000F63F8"/>
    <w:rsid w:val="000F6C5B"/>
    <w:rsid w:val="000F7D35"/>
    <w:rsid w:val="000F7EEC"/>
    <w:rsid w:val="00101BD6"/>
    <w:rsid w:val="00101DCC"/>
    <w:rsid w:val="00102BAD"/>
    <w:rsid w:val="00104134"/>
    <w:rsid w:val="001052CC"/>
    <w:rsid w:val="00106438"/>
    <w:rsid w:val="00113470"/>
    <w:rsid w:val="0011392D"/>
    <w:rsid w:val="00115B34"/>
    <w:rsid w:val="001167CD"/>
    <w:rsid w:val="00116BF1"/>
    <w:rsid w:val="00116F51"/>
    <w:rsid w:val="001179D4"/>
    <w:rsid w:val="00117BAF"/>
    <w:rsid w:val="00120511"/>
    <w:rsid w:val="0012060B"/>
    <w:rsid w:val="0012073D"/>
    <w:rsid w:val="00120BD4"/>
    <w:rsid w:val="00120E7B"/>
    <w:rsid w:val="00121E7C"/>
    <w:rsid w:val="00122348"/>
    <w:rsid w:val="00123D0A"/>
    <w:rsid w:val="00124DDD"/>
    <w:rsid w:val="001257FE"/>
    <w:rsid w:val="00126D34"/>
    <w:rsid w:val="00126DE9"/>
    <w:rsid w:val="0012780D"/>
    <w:rsid w:val="00127B8C"/>
    <w:rsid w:val="0013051B"/>
    <w:rsid w:val="00130A9F"/>
    <w:rsid w:val="00130E09"/>
    <w:rsid w:val="001324E0"/>
    <w:rsid w:val="00132731"/>
    <w:rsid w:val="001334DA"/>
    <w:rsid w:val="001335FC"/>
    <w:rsid w:val="00134D86"/>
    <w:rsid w:val="00135966"/>
    <w:rsid w:val="001360D1"/>
    <w:rsid w:val="00137420"/>
    <w:rsid w:val="00140182"/>
    <w:rsid w:val="0014059A"/>
    <w:rsid w:val="00140A86"/>
    <w:rsid w:val="00141045"/>
    <w:rsid w:val="001417EF"/>
    <w:rsid w:val="00142490"/>
    <w:rsid w:val="00143258"/>
    <w:rsid w:val="00144AC9"/>
    <w:rsid w:val="001457F5"/>
    <w:rsid w:val="001463CF"/>
    <w:rsid w:val="00146CA9"/>
    <w:rsid w:val="00147B07"/>
    <w:rsid w:val="0015012D"/>
    <w:rsid w:val="00150CB4"/>
    <w:rsid w:val="00151E8C"/>
    <w:rsid w:val="00152973"/>
    <w:rsid w:val="00154E73"/>
    <w:rsid w:val="00155B93"/>
    <w:rsid w:val="001560C1"/>
    <w:rsid w:val="00156F8C"/>
    <w:rsid w:val="0015793F"/>
    <w:rsid w:val="00163B33"/>
    <w:rsid w:val="001642B4"/>
    <w:rsid w:val="00165466"/>
    <w:rsid w:val="00165610"/>
    <w:rsid w:val="0016776F"/>
    <w:rsid w:val="00170C11"/>
    <w:rsid w:val="00175A62"/>
    <w:rsid w:val="00176568"/>
    <w:rsid w:val="00176666"/>
    <w:rsid w:val="001774B0"/>
    <w:rsid w:val="001805DB"/>
    <w:rsid w:val="001805F8"/>
    <w:rsid w:val="001829FA"/>
    <w:rsid w:val="001839CE"/>
    <w:rsid w:val="0018471C"/>
    <w:rsid w:val="001911C0"/>
    <w:rsid w:val="001916BC"/>
    <w:rsid w:val="00191899"/>
    <w:rsid w:val="00192278"/>
    <w:rsid w:val="00192A2D"/>
    <w:rsid w:val="00192BBB"/>
    <w:rsid w:val="00194C64"/>
    <w:rsid w:val="00194D1C"/>
    <w:rsid w:val="0019712B"/>
    <w:rsid w:val="0019731F"/>
    <w:rsid w:val="00197D1E"/>
    <w:rsid w:val="001A20FA"/>
    <w:rsid w:val="001A2DB1"/>
    <w:rsid w:val="001A40C7"/>
    <w:rsid w:val="001A4BD0"/>
    <w:rsid w:val="001A506B"/>
    <w:rsid w:val="001A5B75"/>
    <w:rsid w:val="001A601E"/>
    <w:rsid w:val="001A606C"/>
    <w:rsid w:val="001A7930"/>
    <w:rsid w:val="001B0B68"/>
    <w:rsid w:val="001B22D9"/>
    <w:rsid w:val="001B3DFD"/>
    <w:rsid w:val="001B509F"/>
    <w:rsid w:val="001B5711"/>
    <w:rsid w:val="001B6F52"/>
    <w:rsid w:val="001C05EA"/>
    <w:rsid w:val="001C0F2B"/>
    <w:rsid w:val="001C3F0A"/>
    <w:rsid w:val="001C497C"/>
    <w:rsid w:val="001C5988"/>
    <w:rsid w:val="001C5CB9"/>
    <w:rsid w:val="001C7DC2"/>
    <w:rsid w:val="001D034B"/>
    <w:rsid w:val="001D048D"/>
    <w:rsid w:val="001D0613"/>
    <w:rsid w:val="001D0A35"/>
    <w:rsid w:val="001D0E29"/>
    <w:rsid w:val="001D3536"/>
    <w:rsid w:val="001D423F"/>
    <w:rsid w:val="001D5E5C"/>
    <w:rsid w:val="001D6006"/>
    <w:rsid w:val="001D6DF5"/>
    <w:rsid w:val="001D7135"/>
    <w:rsid w:val="001D7146"/>
    <w:rsid w:val="001E0941"/>
    <w:rsid w:val="001E1936"/>
    <w:rsid w:val="001E3311"/>
    <w:rsid w:val="001E4146"/>
    <w:rsid w:val="001E4CD8"/>
    <w:rsid w:val="001E6462"/>
    <w:rsid w:val="001E6B44"/>
    <w:rsid w:val="001E7653"/>
    <w:rsid w:val="001E7A99"/>
    <w:rsid w:val="001E7AA0"/>
    <w:rsid w:val="001F04FB"/>
    <w:rsid w:val="001F0C26"/>
    <w:rsid w:val="001F1F98"/>
    <w:rsid w:val="001F3E2D"/>
    <w:rsid w:val="001F42C1"/>
    <w:rsid w:val="001F5B01"/>
    <w:rsid w:val="001F674F"/>
    <w:rsid w:val="001F68B9"/>
    <w:rsid w:val="001F739C"/>
    <w:rsid w:val="001F7658"/>
    <w:rsid w:val="001F780D"/>
    <w:rsid w:val="00200386"/>
    <w:rsid w:val="002008D7"/>
    <w:rsid w:val="00201728"/>
    <w:rsid w:val="002027C0"/>
    <w:rsid w:val="00203690"/>
    <w:rsid w:val="00203D6F"/>
    <w:rsid w:val="00203D7D"/>
    <w:rsid w:val="0020467C"/>
    <w:rsid w:val="0020501C"/>
    <w:rsid w:val="002063ED"/>
    <w:rsid w:val="00207443"/>
    <w:rsid w:val="00207A81"/>
    <w:rsid w:val="00207D25"/>
    <w:rsid w:val="002108D7"/>
    <w:rsid w:val="002108EC"/>
    <w:rsid w:val="00211294"/>
    <w:rsid w:val="00211A97"/>
    <w:rsid w:val="002124A3"/>
    <w:rsid w:val="00212AB5"/>
    <w:rsid w:val="0021330E"/>
    <w:rsid w:val="002168AB"/>
    <w:rsid w:val="00217B0A"/>
    <w:rsid w:val="00217FEB"/>
    <w:rsid w:val="00221343"/>
    <w:rsid w:val="00221574"/>
    <w:rsid w:val="0022159A"/>
    <w:rsid w:val="002215FE"/>
    <w:rsid w:val="00222B7D"/>
    <w:rsid w:val="002238A5"/>
    <w:rsid w:val="00227873"/>
    <w:rsid w:val="002318A7"/>
    <w:rsid w:val="00231EDA"/>
    <w:rsid w:val="00232120"/>
    <w:rsid w:val="00232555"/>
    <w:rsid w:val="00232BAF"/>
    <w:rsid w:val="002334B2"/>
    <w:rsid w:val="0023396B"/>
    <w:rsid w:val="00234C18"/>
    <w:rsid w:val="00234F30"/>
    <w:rsid w:val="00234FF9"/>
    <w:rsid w:val="00236F72"/>
    <w:rsid w:val="00240197"/>
    <w:rsid w:val="00241556"/>
    <w:rsid w:val="002456CF"/>
    <w:rsid w:val="002466F7"/>
    <w:rsid w:val="00247BB9"/>
    <w:rsid w:val="002506B5"/>
    <w:rsid w:val="00250D58"/>
    <w:rsid w:val="0025124E"/>
    <w:rsid w:val="00251741"/>
    <w:rsid w:val="00251E4F"/>
    <w:rsid w:val="00252880"/>
    <w:rsid w:val="00252A78"/>
    <w:rsid w:val="00253B4C"/>
    <w:rsid w:val="00253BB4"/>
    <w:rsid w:val="00254884"/>
    <w:rsid w:val="002565E7"/>
    <w:rsid w:val="00256BD4"/>
    <w:rsid w:val="00257D41"/>
    <w:rsid w:val="00260223"/>
    <w:rsid w:val="00260698"/>
    <w:rsid w:val="00260D22"/>
    <w:rsid w:val="00261C3F"/>
    <w:rsid w:val="002620B0"/>
    <w:rsid w:val="0026228B"/>
    <w:rsid w:val="00264A28"/>
    <w:rsid w:val="0026518E"/>
    <w:rsid w:val="0026560D"/>
    <w:rsid w:val="002657D6"/>
    <w:rsid w:val="0026691F"/>
    <w:rsid w:val="00266AA0"/>
    <w:rsid w:val="00266ED0"/>
    <w:rsid w:val="0026759D"/>
    <w:rsid w:val="0027065F"/>
    <w:rsid w:val="00271837"/>
    <w:rsid w:val="00275677"/>
    <w:rsid w:val="00276F9A"/>
    <w:rsid w:val="002772C7"/>
    <w:rsid w:val="002808A9"/>
    <w:rsid w:val="0028258E"/>
    <w:rsid w:val="00282604"/>
    <w:rsid w:val="00282EDC"/>
    <w:rsid w:val="00284053"/>
    <w:rsid w:val="00284281"/>
    <w:rsid w:val="002858AB"/>
    <w:rsid w:val="0028628F"/>
    <w:rsid w:val="002866D4"/>
    <w:rsid w:val="0028701F"/>
    <w:rsid w:val="002871B4"/>
    <w:rsid w:val="00287553"/>
    <w:rsid w:val="00292560"/>
    <w:rsid w:val="00292F9E"/>
    <w:rsid w:val="00293075"/>
    <w:rsid w:val="00293DCD"/>
    <w:rsid w:val="002940E8"/>
    <w:rsid w:val="0029416C"/>
    <w:rsid w:val="00294494"/>
    <w:rsid w:val="00295632"/>
    <w:rsid w:val="0029625F"/>
    <w:rsid w:val="002967C0"/>
    <w:rsid w:val="002970DE"/>
    <w:rsid w:val="002A1306"/>
    <w:rsid w:val="002A2B23"/>
    <w:rsid w:val="002A36AA"/>
    <w:rsid w:val="002A4753"/>
    <w:rsid w:val="002A5333"/>
    <w:rsid w:val="002A6103"/>
    <w:rsid w:val="002A7953"/>
    <w:rsid w:val="002A7DF1"/>
    <w:rsid w:val="002B20F9"/>
    <w:rsid w:val="002B2AF4"/>
    <w:rsid w:val="002B45B4"/>
    <w:rsid w:val="002B4BB1"/>
    <w:rsid w:val="002B55FF"/>
    <w:rsid w:val="002B56A2"/>
    <w:rsid w:val="002B7994"/>
    <w:rsid w:val="002C116B"/>
    <w:rsid w:val="002C1CB0"/>
    <w:rsid w:val="002C282D"/>
    <w:rsid w:val="002C5507"/>
    <w:rsid w:val="002C5E9A"/>
    <w:rsid w:val="002C6068"/>
    <w:rsid w:val="002C69D3"/>
    <w:rsid w:val="002C7D0B"/>
    <w:rsid w:val="002D11E8"/>
    <w:rsid w:val="002D210C"/>
    <w:rsid w:val="002D3671"/>
    <w:rsid w:val="002D51F0"/>
    <w:rsid w:val="002D585B"/>
    <w:rsid w:val="002D69FE"/>
    <w:rsid w:val="002E01E9"/>
    <w:rsid w:val="002E185B"/>
    <w:rsid w:val="002E2674"/>
    <w:rsid w:val="002E2ABF"/>
    <w:rsid w:val="002E2D82"/>
    <w:rsid w:val="002E2E9E"/>
    <w:rsid w:val="002E39F0"/>
    <w:rsid w:val="002E3DC7"/>
    <w:rsid w:val="002E532A"/>
    <w:rsid w:val="002E71AB"/>
    <w:rsid w:val="002E7A0E"/>
    <w:rsid w:val="002E7AE9"/>
    <w:rsid w:val="002E7AF4"/>
    <w:rsid w:val="002E7CCE"/>
    <w:rsid w:val="002F0680"/>
    <w:rsid w:val="002F10B1"/>
    <w:rsid w:val="002F1E07"/>
    <w:rsid w:val="002F68DC"/>
    <w:rsid w:val="002F7585"/>
    <w:rsid w:val="002F7869"/>
    <w:rsid w:val="003001EC"/>
    <w:rsid w:val="0030192D"/>
    <w:rsid w:val="00301990"/>
    <w:rsid w:val="00301AEE"/>
    <w:rsid w:val="00302699"/>
    <w:rsid w:val="003049A8"/>
    <w:rsid w:val="00305EFD"/>
    <w:rsid w:val="00306445"/>
    <w:rsid w:val="0030723D"/>
    <w:rsid w:val="00307C46"/>
    <w:rsid w:val="003100D4"/>
    <w:rsid w:val="00312E98"/>
    <w:rsid w:val="00313527"/>
    <w:rsid w:val="00314357"/>
    <w:rsid w:val="00316E7C"/>
    <w:rsid w:val="00316E81"/>
    <w:rsid w:val="00317607"/>
    <w:rsid w:val="00317B28"/>
    <w:rsid w:val="0032187D"/>
    <w:rsid w:val="00322503"/>
    <w:rsid w:val="003234AE"/>
    <w:rsid w:val="00324067"/>
    <w:rsid w:val="0032488C"/>
    <w:rsid w:val="00326925"/>
    <w:rsid w:val="00326F8F"/>
    <w:rsid w:val="0032719D"/>
    <w:rsid w:val="00327E6F"/>
    <w:rsid w:val="00330090"/>
    <w:rsid w:val="00330845"/>
    <w:rsid w:val="00331E17"/>
    <w:rsid w:val="00333345"/>
    <w:rsid w:val="00336792"/>
    <w:rsid w:val="00336C4C"/>
    <w:rsid w:val="00336FA6"/>
    <w:rsid w:val="00337600"/>
    <w:rsid w:val="003379A9"/>
    <w:rsid w:val="00337F32"/>
    <w:rsid w:val="00341264"/>
    <w:rsid w:val="0034189F"/>
    <w:rsid w:val="003423D4"/>
    <w:rsid w:val="003423EE"/>
    <w:rsid w:val="00342415"/>
    <w:rsid w:val="00343168"/>
    <w:rsid w:val="00344C60"/>
    <w:rsid w:val="0034595D"/>
    <w:rsid w:val="00345D4E"/>
    <w:rsid w:val="003463F6"/>
    <w:rsid w:val="0034740E"/>
    <w:rsid w:val="00347D53"/>
    <w:rsid w:val="00350E07"/>
    <w:rsid w:val="00350E6D"/>
    <w:rsid w:val="00351A31"/>
    <w:rsid w:val="00351C00"/>
    <w:rsid w:val="003529DE"/>
    <w:rsid w:val="00352C83"/>
    <w:rsid w:val="00353CEC"/>
    <w:rsid w:val="00354626"/>
    <w:rsid w:val="00354C06"/>
    <w:rsid w:val="00356ADE"/>
    <w:rsid w:val="00357648"/>
    <w:rsid w:val="00360270"/>
    <w:rsid w:val="00360368"/>
    <w:rsid w:val="00360E9E"/>
    <w:rsid w:val="00361A00"/>
    <w:rsid w:val="00362DFE"/>
    <w:rsid w:val="00363C63"/>
    <w:rsid w:val="0036562B"/>
    <w:rsid w:val="00367E8E"/>
    <w:rsid w:val="00370F0E"/>
    <w:rsid w:val="00372DFE"/>
    <w:rsid w:val="003734E1"/>
    <w:rsid w:val="00373D85"/>
    <w:rsid w:val="00375EF6"/>
    <w:rsid w:val="00376B79"/>
    <w:rsid w:val="0037799B"/>
    <w:rsid w:val="00377E66"/>
    <w:rsid w:val="003804D4"/>
    <w:rsid w:val="00380830"/>
    <w:rsid w:val="00381CFF"/>
    <w:rsid w:val="003822C1"/>
    <w:rsid w:val="00384A19"/>
    <w:rsid w:val="00385245"/>
    <w:rsid w:val="00386016"/>
    <w:rsid w:val="00386107"/>
    <w:rsid w:val="00386770"/>
    <w:rsid w:val="00390247"/>
    <w:rsid w:val="00391E7D"/>
    <w:rsid w:val="00392FD2"/>
    <w:rsid w:val="00393557"/>
    <w:rsid w:val="00393865"/>
    <w:rsid w:val="00394FFA"/>
    <w:rsid w:val="003974A1"/>
    <w:rsid w:val="00397855"/>
    <w:rsid w:val="003A0886"/>
    <w:rsid w:val="003A205D"/>
    <w:rsid w:val="003A30A0"/>
    <w:rsid w:val="003A3960"/>
    <w:rsid w:val="003A554D"/>
    <w:rsid w:val="003B0433"/>
    <w:rsid w:val="003B116A"/>
    <w:rsid w:val="003B240B"/>
    <w:rsid w:val="003B2592"/>
    <w:rsid w:val="003B2E98"/>
    <w:rsid w:val="003B2FC4"/>
    <w:rsid w:val="003B404E"/>
    <w:rsid w:val="003B4315"/>
    <w:rsid w:val="003B44FA"/>
    <w:rsid w:val="003B4584"/>
    <w:rsid w:val="003B4A75"/>
    <w:rsid w:val="003B64B0"/>
    <w:rsid w:val="003B7F81"/>
    <w:rsid w:val="003C06FB"/>
    <w:rsid w:val="003C257F"/>
    <w:rsid w:val="003C3428"/>
    <w:rsid w:val="003C4F3D"/>
    <w:rsid w:val="003C513C"/>
    <w:rsid w:val="003C537C"/>
    <w:rsid w:val="003C6575"/>
    <w:rsid w:val="003C72C4"/>
    <w:rsid w:val="003D0969"/>
    <w:rsid w:val="003D13D6"/>
    <w:rsid w:val="003D3F11"/>
    <w:rsid w:val="003D4BB7"/>
    <w:rsid w:val="003D4D9D"/>
    <w:rsid w:val="003D62A2"/>
    <w:rsid w:val="003D62D3"/>
    <w:rsid w:val="003E04CD"/>
    <w:rsid w:val="003E06B7"/>
    <w:rsid w:val="003E1649"/>
    <w:rsid w:val="003E36F7"/>
    <w:rsid w:val="003E393F"/>
    <w:rsid w:val="003E748D"/>
    <w:rsid w:val="003E7DC6"/>
    <w:rsid w:val="003F1749"/>
    <w:rsid w:val="003F1BCB"/>
    <w:rsid w:val="003F1D98"/>
    <w:rsid w:val="003F270A"/>
    <w:rsid w:val="003F2B93"/>
    <w:rsid w:val="003F2D31"/>
    <w:rsid w:val="003F3004"/>
    <w:rsid w:val="003F30EA"/>
    <w:rsid w:val="003F387B"/>
    <w:rsid w:val="003F432A"/>
    <w:rsid w:val="003F471B"/>
    <w:rsid w:val="003F5A14"/>
    <w:rsid w:val="003F6356"/>
    <w:rsid w:val="003F728E"/>
    <w:rsid w:val="003F74FE"/>
    <w:rsid w:val="00400BB6"/>
    <w:rsid w:val="004011AB"/>
    <w:rsid w:val="00401FB6"/>
    <w:rsid w:val="00403F1D"/>
    <w:rsid w:val="00404948"/>
    <w:rsid w:val="00405F0D"/>
    <w:rsid w:val="00406513"/>
    <w:rsid w:val="00406598"/>
    <w:rsid w:val="0041122F"/>
    <w:rsid w:val="004112B1"/>
    <w:rsid w:val="00412C76"/>
    <w:rsid w:val="004135E8"/>
    <w:rsid w:val="004136FC"/>
    <w:rsid w:val="00413EEC"/>
    <w:rsid w:val="004148D1"/>
    <w:rsid w:val="00414C1F"/>
    <w:rsid w:val="0041599A"/>
    <w:rsid w:val="00416F3D"/>
    <w:rsid w:val="004170C6"/>
    <w:rsid w:val="00417542"/>
    <w:rsid w:val="00417DAD"/>
    <w:rsid w:val="00420A00"/>
    <w:rsid w:val="00420D47"/>
    <w:rsid w:val="004212C5"/>
    <w:rsid w:val="00422962"/>
    <w:rsid w:val="004229AD"/>
    <w:rsid w:val="00422BA6"/>
    <w:rsid w:val="00424D06"/>
    <w:rsid w:val="00425141"/>
    <w:rsid w:val="004252E2"/>
    <w:rsid w:val="004261A1"/>
    <w:rsid w:val="00427771"/>
    <w:rsid w:val="0043300D"/>
    <w:rsid w:val="00434426"/>
    <w:rsid w:val="00435C4C"/>
    <w:rsid w:val="00436EB7"/>
    <w:rsid w:val="00437C99"/>
    <w:rsid w:val="00437D78"/>
    <w:rsid w:val="00437EB8"/>
    <w:rsid w:val="00440511"/>
    <w:rsid w:val="004418A7"/>
    <w:rsid w:val="00442484"/>
    <w:rsid w:val="004429B5"/>
    <w:rsid w:val="004434E9"/>
    <w:rsid w:val="00443836"/>
    <w:rsid w:val="00444721"/>
    <w:rsid w:val="00446953"/>
    <w:rsid w:val="00447937"/>
    <w:rsid w:val="0045083A"/>
    <w:rsid w:val="00450DA1"/>
    <w:rsid w:val="0045166C"/>
    <w:rsid w:val="00452ED1"/>
    <w:rsid w:val="0045402A"/>
    <w:rsid w:val="00455383"/>
    <w:rsid w:val="00456843"/>
    <w:rsid w:val="00460BE8"/>
    <w:rsid w:val="00460CC1"/>
    <w:rsid w:val="00462B8C"/>
    <w:rsid w:val="00462D55"/>
    <w:rsid w:val="00464029"/>
    <w:rsid w:val="004657D0"/>
    <w:rsid w:val="00465876"/>
    <w:rsid w:val="00465B14"/>
    <w:rsid w:val="00466AE3"/>
    <w:rsid w:val="00466D8F"/>
    <w:rsid w:val="0046764E"/>
    <w:rsid w:val="00467897"/>
    <w:rsid w:val="004700C3"/>
    <w:rsid w:val="00474507"/>
    <w:rsid w:val="00476544"/>
    <w:rsid w:val="0047749B"/>
    <w:rsid w:val="004802C4"/>
    <w:rsid w:val="00483210"/>
    <w:rsid w:val="00483B7A"/>
    <w:rsid w:val="00484202"/>
    <w:rsid w:val="00484778"/>
    <w:rsid w:val="00484E2B"/>
    <w:rsid w:val="0048531F"/>
    <w:rsid w:val="00485739"/>
    <w:rsid w:val="00485AD9"/>
    <w:rsid w:val="00485FF6"/>
    <w:rsid w:val="0049078F"/>
    <w:rsid w:val="004916D4"/>
    <w:rsid w:val="00491D5F"/>
    <w:rsid w:val="0049224B"/>
    <w:rsid w:val="00492C2E"/>
    <w:rsid w:val="00492E95"/>
    <w:rsid w:val="00493A4A"/>
    <w:rsid w:val="0049437C"/>
    <w:rsid w:val="00495F0F"/>
    <w:rsid w:val="004960FD"/>
    <w:rsid w:val="00496C48"/>
    <w:rsid w:val="00497345"/>
    <w:rsid w:val="00497998"/>
    <w:rsid w:val="004A14F3"/>
    <w:rsid w:val="004A1E75"/>
    <w:rsid w:val="004A2473"/>
    <w:rsid w:val="004A3125"/>
    <w:rsid w:val="004A5B9F"/>
    <w:rsid w:val="004B05D3"/>
    <w:rsid w:val="004B0A91"/>
    <w:rsid w:val="004B1E0F"/>
    <w:rsid w:val="004B3FD4"/>
    <w:rsid w:val="004B4078"/>
    <w:rsid w:val="004B4599"/>
    <w:rsid w:val="004B54DE"/>
    <w:rsid w:val="004B6F9F"/>
    <w:rsid w:val="004C03F7"/>
    <w:rsid w:val="004C22C2"/>
    <w:rsid w:val="004C24FF"/>
    <w:rsid w:val="004C26E9"/>
    <w:rsid w:val="004C357F"/>
    <w:rsid w:val="004C3DC2"/>
    <w:rsid w:val="004C661B"/>
    <w:rsid w:val="004C6C4B"/>
    <w:rsid w:val="004C7167"/>
    <w:rsid w:val="004C720B"/>
    <w:rsid w:val="004D0596"/>
    <w:rsid w:val="004D0686"/>
    <w:rsid w:val="004D0C80"/>
    <w:rsid w:val="004D219F"/>
    <w:rsid w:val="004D2420"/>
    <w:rsid w:val="004D3883"/>
    <w:rsid w:val="004D414D"/>
    <w:rsid w:val="004D449D"/>
    <w:rsid w:val="004D4886"/>
    <w:rsid w:val="004D5E1A"/>
    <w:rsid w:val="004E0833"/>
    <w:rsid w:val="004E17BB"/>
    <w:rsid w:val="004E1923"/>
    <w:rsid w:val="004E1DE4"/>
    <w:rsid w:val="004E3337"/>
    <w:rsid w:val="004E3827"/>
    <w:rsid w:val="004E5A59"/>
    <w:rsid w:val="004E64A9"/>
    <w:rsid w:val="004E6EF1"/>
    <w:rsid w:val="004F0070"/>
    <w:rsid w:val="004F00EF"/>
    <w:rsid w:val="004F33B4"/>
    <w:rsid w:val="004F3539"/>
    <w:rsid w:val="004F3D41"/>
    <w:rsid w:val="004F4C24"/>
    <w:rsid w:val="004F5DDC"/>
    <w:rsid w:val="004F6D65"/>
    <w:rsid w:val="004F6E4F"/>
    <w:rsid w:val="004F7343"/>
    <w:rsid w:val="005008E9"/>
    <w:rsid w:val="00501485"/>
    <w:rsid w:val="00501B8F"/>
    <w:rsid w:val="00501C67"/>
    <w:rsid w:val="0050258E"/>
    <w:rsid w:val="00504289"/>
    <w:rsid w:val="0050532C"/>
    <w:rsid w:val="00505343"/>
    <w:rsid w:val="00507751"/>
    <w:rsid w:val="005078B9"/>
    <w:rsid w:val="00511417"/>
    <w:rsid w:val="00511878"/>
    <w:rsid w:val="00511C23"/>
    <w:rsid w:val="00511C61"/>
    <w:rsid w:val="00512C24"/>
    <w:rsid w:val="00513675"/>
    <w:rsid w:val="00514252"/>
    <w:rsid w:val="00514D3F"/>
    <w:rsid w:val="00515E5D"/>
    <w:rsid w:val="00516091"/>
    <w:rsid w:val="005161F5"/>
    <w:rsid w:val="0051633A"/>
    <w:rsid w:val="00516952"/>
    <w:rsid w:val="00520512"/>
    <w:rsid w:val="005205FF"/>
    <w:rsid w:val="00520BE6"/>
    <w:rsid w:val="00521898"/>
    <w:rsid w:val="00522246"/>
    <w:rsid w:val="005229FA"/>
    <w:rsid w:val="00522A4B"/>
    <w:rsid w:val="00522B22"/>
    <w:rsid w:val="00522C12"/>
    <w:rsid w:val="00522DEF"/>
    <w:rsid w:val="00523645"/>
    <w:rsid w:val="005239A9"/>
    <w:rsid w:val="00523C27"/>
    <w:rsid w:val="005255E2"/>
    <w:rsid w:val="00525816"/>
    <w:rsid w:val="00525A6B"/>
    <w:rsid w:val="00525BEA"/>
    <w:rsid w:val="005269CF"/>
    <w:rsid w:val="00526E74"/>
    <w:rsid w:val="005276F1"/>
    <w:rsid w:val="00527CC6"/>
    <w:rsid w:val="00530622"/>
    <w:rsid w:val="0053101C"/>
    <w:rsid w:val="005315A0"/>
    <w:rsid w:val="00532871"/>
    <w:rsid w:val="005329C2"/>
    <w:rsid w:val="00534ECC"/>
    <w:rsid w:val="005370F3"/>
    <w:rsid w:val="005411AD"/>
    <w:rsid w:val="00541345"/>
    <w:rsid w:val="005417BD"/>
    <w:rsid w:val="00542B0F"/>
    <w:rsid w:val="00544522"/>
    <w:rsid w:val="005460EE"/>
    <w:rsid w:val="0054676F"/>
    <w:rsid w:val="005516EF"/>
    <w:rsid w:val="00551B69"/>
    <w:rsid w:val="00555419"/>
    <w:rsid w:val="00555C2D"/>
    <w:rsid w:val="00555C43"/>
    <w:rsid w:val="005567FB"/>
    <w:rsid w:val="00556903"/>
    <w:rsid w:val="005575B3"/>
    <w:rsid w:val="00561DB1"/>
    <w:rsid w:val="00562CB6"/>
    <w:rsid w:val="00563083"/>
    <w:rsid w:val="00563AF8"/>
    <w:rsid w:val="00564821"/>
    <w:rsid w:val="00564E2C"/>
    <w:rsid w:val="005678D6"/>
    <w:rsid w:val="00570622"/>
    <w:rsid w:val="00570E3D"/>
    <w:rsid w:val="005725CB"/>
    <w:rsid w:val="005731B2"/>
    <w:rsid w:val="0057364B"/>
    <w:rsid w:val="0057452D"/>
    <w:rsid w:val="0057468F"/>
    <w:rsid w:val="005746BA"/>
    <w:rsid w:val="00575A85"/>
    <w:rsid w:val="005767A1"/>
    <w:rsid w:val="005772D2"/>
    <w:rsid w:val="00577E13"/>
    <w:rsid w:val="00581604"/>
    <w:rsid w:val="005819B4"/>
    <w:rsid w:val="00581F7F"/>
    <w:rsid w:val="00584947"/>
    <w:rsid w:val="00585A76"/>
    <w:rsid w:val="00585D27"/>
    <w:rsid w:val="005860F0"/>
    <w:rsid w:val="005862F8"/>
    <w:rsid w:val="00586310"/>
    <w:rsid w:val="00586340"/>
    <w:rsid w:val="005866DA"/>
    <w:rsid w:val="0058787A"/>
    <w:rsid w:val="005903BC"/>
    <w:rsid w:val="00591304"/>
    <w:rsid w:val="0059188C"/>
    <w:rsid w:val="00591E44"/>
    <w:rsid w:val="0059458E"/>
    <w:rsid w:val="00594945"/>
    <w:rsid w:val="0059560F"/>
    <w:rsid w:val="005959D6"/>
    <w:rsid w:val="00595EAF"/>
    <w:rsid w:val="00596412"/>
    <w:rsid w:val="00596769"/>
    <w:rsid w:val="00596C45"/>
    <w:rsid w:val="00596DBE"/>
    <w:rsid w:val="005A004A"/>
    <w:rsid w:val="005A14CF"/>
    <w:rsid w:val="005A156F"/>
    <w:rsid w:val="005A206A"/>
    <w:rsid w:val="005A2399"/>
    <w:rsid w:val="005A244E"/>
    <w:rsid w:val="005A49E5"/>
    <w:rsid w:val="005A5555"/>
    <w:rsid w:val="005A6090"/>
    <w:rsid w:val="005A6302"/>
    <w:rsid w:val="005A66E4"/>
    <w:rsid w:val="005A73CC"/>
    <w:rsid w:val="005B01D5"/>
    <w:rsid w:val="005B02DD"/>
    <w:rsid w:val="005B0546"/>
    <w:rsid w:val="005B1622"/>
    <w:rsid w:val="005B19B1"/>
    <w:rsid w:val="005B1F30"/>
    <w:rsid w:val="005B2041"/>
    <w:rsid w:val="005B2655"/>
    <w:rsid w:val="005B5064"/>
    <w:rsid w:val="005B74ED"/>
    <w:rsid w:val="005B772B"/>
    <w:rsid w:val="005B7F9D"/>
    <w:rsid w:val="005C033F"/>
    <w:rsid w:val="005C220C"/>
    <w:rsid w:val="005C322D"/>
    <w:rsid w:val="005C3B45"/>
    <w:rsid w:val="005C4D59"/>
    <w:rsid w:val="005C505C"/>
    <w:rsid w:val="005C5F2B"/>
    <w:rsid w:val="005D0D33"/>
    <w:rsid w:val="005D1D77"/>
    <w:rsid w:val="005D2319"/>
    <w:rsid w:val="005D37EE"/>
    <w:rsid w:val="005D56DC"/>
    <w:rsid w:val="005D7120"/>
    <w:rsid w:val="005D74DE"/>
    <w:rsid w:val="005E1534"/>
    <w:rsid w:val="005E2691"/>
    <w:rsid w:val="005E33FE"/>
    <w:rsid w:val="005E4DD0"/>
    <w:rsid w:val="005E50DF"/>
    <w:rsid w:val="005E52C9"/>
    <w:rsid w:val="005E5504"/>
    <w:rsid w:val="005E5A4C"/>
    <w:rsid w:val="005E5F05"/>
    <w:rsid w:val="005E6574"/>
    <w:rsid w:val="005E65E7"/>
    <w:rsid w:val="005F018D"/>
    <w:rsid w:val="005F1548"/>
    <w:rsid w:val="005F156A"/>
    <w:rsid w:val="005F2115"/>
    <w:rsid w:val="005F23BC"/>
    <w:rsid w:val="005F26D2"/>
    <w:rsid w:val="005F28DA"/>
    <w:rsid w:val="005F3B39"/>
    <w:rsid w:val="005F4F97"/>
    <w:rsid w:val="005F500F"/>
    <w:rsid w:val="005F782E"/>
    <w:rsid w:val="005F7CC4"/>
    <w:rsid w:val="005F7F53"/>
    <w:rsid w:val="006008FC"/>
    <w:rsid w:val="00600D39"/>
    <w:rsid w:val="0060133D"/>
    <w:rsid w:val="00604010"/>
    <w:rsid w:val="00604A08"/>
    <w:rsid w:val="00605A2C"/>
    <w:rsid w:val="00605E90"/>
    <w:rsid w:val="00606A80"/>
    <w:rsid w:val="00606EF5"/>
    <w:rsid w:val="00614450"/>
    <w:rsid w:val="00616235"/>
    <w:rsid w:val="00617353"/>
    <w:rsid w:val="00617435"/>
    <w:rsid w:val="00617C6B"/>
    <w:rsid w:val="00620446"/>
    <w:rsid w:val="006211C7"/>
    <w:rsid w:val="0062179A"/>
    <w:rsid w:val="00623004"/>
    <w:rsid w:val="00625D28"/>
    <w:rsid w:val="00625F55"/>
    <w:rsid w:val="00626148"/>
    <w:rsid w:val="00627078"/>
    <w:rsid w:val="00627144"/>
    <w:rsid w:val="00630C40"/>
    <w:rsid w:val="00631667"/>
    <w:rsid w:val="00632A93"/>
    <w:rsid w:val="00632AEA"/>
    <w:rsid w:val="00633D76"/>
    <w:rsid w:val="00633E32"/>
    <w:rsid w:val="006357D1"/>
    <w:rsid w:val="00635CDB"/>
    <w:rsid w:val="006368EB"/>
    <w:rsid w:val="00637AF0"/>
    <w:rsid w:val="00640849"/>
    <w:rsid w:val="00640C43"/>
    <w:rsid w:val="0064101E"/>
    <w:rsid w:val="00642370"/>
    <w:rsid w:val="00642429"/>
    <w:rsid w:val="00642487"/>
    <w:rsid w:val="006433D9"/>
    <w:rsid w:val="00643792"/>
    <w:rsid w:val="0064416E"/>
    <w:rsid w:val="00644D1B"/>
    <w:rsid w:val="006468B0"/>
    <w:rsid w:val="00650143"/>
    <w:rsid w:val="006503C8"/>
    <w:rsid w:val="00650E65"/>
    <w:rsid w:val="006510A7"/>
    <w:rsid w:val="00651643"/>
    <w:rsid w:val="006519EB"/>
    <w:rsid w:val="00652624"/>
    <w:rsid w:val="00653C6F"/>
    <w:rsid w:val="00653E03"/>
    <w:rsid w:val="00655DB2"/>
    <w:rsid w:val="00661F32"/>
    <w:rsid w:val="00662DCF"/>
    <w:rsid w:val="00662F0A"/>
    <w:rsid w:val="0066373D"/>
    <w:rsid w:val="00663DE5"/>
    <w:rsid w:val="0066496F"/>
    <w:rsid w:val="00665313"/>
    <w:rsid w:val="006657FC"/>
    <w:rsid w:val="00665B10"/>
    <w:rsid w:val="00665CFD"/>
    <w:rsid w:val="00665F19"/>
    <w:rsid w:val="00670E45"/>
    <w:rsid w:val="006720AF"/>
    <w:rsid w:val="0067217A"/>
    <w:rsid w:val="00673C34"/>
    <w:rsid w:val="0067445F"/>
    <w:rsid w:val="00674807"/>
    <w:rsid w:val="00674DF7"/>
    <w:rsid w:val="00674E8D"/>
    <w:rsid w:val="0067523B"/>
    <w:rsid w:val="00675D23"/>
    <w:rsid w:val="0067666C"/>
    <w:rsid w:val="00677463"/>
    <w:rsid w:val="00680874"/>
    <w:rsid w:val="00680C8D"/>
    <w:rsid w:val="00680D32"/>
    <w:rsid w:val="00682111"/>
    <w:rsid w:val="0068265F"/>
    <w:rsid w:val="00682A92"/>
    <w:rsid w:val="006857C5"/>
    <w:rsid w:val="00686397"/>
    <w:rsid w:val="006865AC"/>
    <w:rsid w:val="0068671D"/>
    <w:rsid w:val="00686C53"/>
    <w:rsid w:val="0068718F"/>
    <w:rsid w:val="00687A2F"/>
    <w:rsid w:val="00690B98"/>
    <w:rsid w:val="0069135A"/>
    <w:rsid w:val="006929CA"/>
    <w:rsid w:val="00692B0A"/>
    <w:rsid w:val="00692FE6"/>
    <w:rsid w:val="00693197"/>
    <w:rsid w:val="00693FED"/>
    <w:rsid w:val="00696DFF"/>
    <w:rsid w:val="006A092E"/>
    <w:rsid w:val="006A2649"/>
    <w:rsid w:val="006A3102"/>
    <w:rsid w:val="006A3906"/>
    <w:rsid w:val="006A4C73"/>
    <w:rsid w:val="006A693E"/>
    <w:rsid w:val="006A78D2"/>
    <w:rsid w:val="006B06A1"/>
    <w:rsid w:val="006B11AB"/>
    <w:rsid w:val="006B23B0"/>
    <w:rsid w:val="006B5D29"/>
    <w:rsid w:val="006B6A66"/>
    <w:rsid w:val="006B7892"/>
    <w:rsid w:val="006B7B8B"/>
    <w:rsid w:val="006C0F0F"/>
    <w:rsid w:val="006C17CC"/>
    <w:rsid w:val="006C1F89"/>
    <w:rsid w:val="006C28D1"/>
    <w:rsid w:val="006C35C8"/>
    <w:rsid w:val="006C37BB"/>
    <w:rsid w:val="006D06EE"/>
    <w:rsid w:val="006D08AC"/>
    <w:rsid w:val="006D122F"/>
    <w:rsid w:val="006D1F8B"/>
    <w:rsid w:val="006D247D"/>
    <w:rsid w:val="006D261A"/>
    <w:rsid w:val="006D3579"/>
    <w:rsid w:val="006D36B4"/>
    <w:rsid w:val="006D42C9"/>
    <w:rsid w:val="006D575C"/>
    <w:rsid w:val="006D6A8B"/>
    <w:rsid w:val="006D7060"/>
    <w:rsid w:val="006E0384"/>
    <w:rsid w:val="006E07FF"/>
    <w:rsid w:val="006E2164"/>
    <w:rsid w:val="006E26B2"/>
    <w:rsid w:val="006E27B5"/>
    <w:rsid w:val="006E3BAE"/>
    <w:rsid w:val="006E54F9"/>
    <w:rsid w:val="006E5E5F"/>
    <w:rsid w:val="006E6934"/>
    <w:rsid w:val="006E6A4F"/>
    <w:rsid w:val="006E6EB5"/>
    <w:rsid w:val="006E77A8"/>
    <w:rsid w:val="006E7D76"/>
    <w:rsid w:val="006F0799"/>
    <w:rsid w:val="006F22DB"/>
    <w:rsid w:val="006F29EC"/>
    <w:rsid w:val="006F3D1E"/>
    <w:rsid w:val="006F427B"/>
    <w:rsid w:val="006F54A6"/>
    <w:rsid w:val="006F6110"/>
    <w:rsid w:val="006F6223"/>
    <w:rsid w:val="006F6511"/>
    <w:rsid w:val="006F7A05"/>
    <w:rsid w:val="006F7C43"/>
    <w:rsid w:val="00700430"/>
    <w:rsid w:val="00702434"/>
    <w:rsid w:val="0070340D"/>
    <w:rsid w:val="00703CEB"/>
    <w:rsid w:val="007049C5"/>
    <w:rsid w:val="00705AF6"/>
    <w:rsid w:val="0070615F"/>
    <w:rsid w:val="00706902"/>
    <w:rsid w:val="00706B70"/>
    <w:rsid w:val="00707339"/>
    <w:rsid w:val="007074D0"/>
    <w:rsid w:val="00707D30"/>
    <w:rsid w:val="0071002C"/>
    <w:rsid w:val="00710351"/>
    <w:rsid w:val="0071076A"/>
    <w:rsid w:val="00710877"/>
    <w:rsid w:val="00711771"/>
    <w:rsid w:val="00711782"/>
    <w:rsid w:val="00711A01"/>
    <w:rsid w:val="007126CA"/>
    <w:rsid w:val="00712865"/>
    <w:rsid w:val="00713278"/>
    <w:rsid w:val="00716EFD"/>
    <w:rsid w:val="0071748E"/>
    <w:rsid w:val="007226D0"/>
    <w:rsid w:val="00723C8E"/>
    <w:rsid w:val="007248EB"/>
    <w:rsid w:val="00726DBD"/>
    <w:rsid w:val="007326D4"/>
    <w:rsid w:val="00732915"/>
    <w:rsid w:val="00733193"/>
    <w:rsid w:val="007337B5"/>
    <w:rsid w:val="007338A6"/>
    <w:rsid w:val="00733F85"/>
    <w:rsid w:val="00733FAC"/>
    <w:rsid w:val="007352D3"/>
    <w:rsid w:val="007354ED"/>
    <w:rsid w:val="00735563"/>
    <w:rsid w:val="00736143"/>
    <w:rsid w:val="0073744A"/>
    <w:rsid w:val="00737BE5"/>
    <w:rsid w:val="0074144A"/>
    <w:rsid w:val="00741560"/>
    <w:rsid w:val="007415D2"/>
    <w:rsid w:val="00741E8B"/>
    <w:rsid w:val="00742195"/>
    <w:rsid w:val="00742D4E"/>
    <w:rsid w:val="00743391"/>
    <w:rsid w:val="00743EFA"/>
    <w:rsid w:val="007440DC"/>
    <w:rsid w:val="007449BF"/>
    <w:rsid w:val="00744A5B"/>
    <w:rsid w:val="00744AC8"/>
    <w:rsid w:val="00744ED4"/>
    <w:rsid w:val="0074512D"/>
    <w:rsid w:val="007458AC"/>
    <w:rsid w:val="007463F5"/>
    <w:rsid w:val="007466B5"/>
    <w:rsid w:val="00747B33"/>
    <w:rsid w:val="00747CA2"/>
    <w:rsid w:val="00751352"/>
    <w:rsid w:val="007517AF"/>
    <w:rsid w:val="00751C69"/>
    <w:rsid w:val="00752094"/>
    <w:rsid w:val="0075488B"/>
    <w:rsid w:val="00757AC9"/>
    <w:rsid w:val="00757D1F"/>
    <w:rsid w:val="00761837"/>
    <w:rsid w:val="00761977"/>
    <w:rsid w:val="0076237B"/>
    <w:rsid w:val="0076267E"/>
    <w:rsid w:val="00762CF3"/>
    <w:rsid w:val="00762FA1"/>
    <w:rsid w:val="0076427C"/>
    <w:rsid w:val="00764707"/>
    <w:rsid w:val="00764B54"/>
    <w:rsid w:val="00764B68"/>
    <w:rsid w:val="00764BB9"/>
    <w:rsid w:val="00765AF2"/>
    <w:rsid w:val="00766782"/>
    <w:rsid w:val="007711D7"/>
    <w:rsid w:val="00771A9E"/>
    <w:rsid w:val="00772B83"/>
    <w:rsid w:val="00772B8D"/>
    <w:rsid w:val="00773BF0"/>
    <w:rsid w:val="00774A44"/>
    <w:rsid w:val="007754FA"/>
    <w:rsid w:val="00775D1E"/>
    <w:rsid w:val="00775D41"/>
    <w:rsid w:val="007768CE"/>
    <w:rsid w:val="00777412"/>
    <w:rsid w:val="00777854"/>
    <w:rsid w:val="00777FF0"/>
    <w:rsid w:val="007800DA"/>
    <w:rsid w:val="00780658"/>
    <w:rsid w:val="00780B9E"/>
    <w:rsid w:val="00781A81"/>
    <w:rsid w:val="007833AE"/>
    <w:rsid w:val="00783471"/>
    <w:rsid w:val="007841C9"/>
    <w:rsid w:val="00784559"/>
    <w:rsid w:val="00784BC2"/>
    <w:rsid w:val="00784E2E"/>
    <w:rsid w:val="00785375"/>
    <w:rsid w:val="00786684"/>
    <w:rsid w:val="00786C98"/>
    <w:rsid w:val="00787686"/>
    <w:rsid w:val="007902A1"/>
    <w:rsid w:val="007907C9"/>
    <w:rsid w:val="00790F72"/>
    <w:rsid w:val="00792638"/>
    <w:rsid w:val="007931AA"/>
    <w:rsid w:val="007939C0"/>
    <w:rsid w:val="0079421F"/>
    <w:rsid w:val="00795136"/>
    <w:rsid w:val="00796060"/>
    <w:rsid w:val="0079649E"/>
    <w:rsid w:val="007967E9"/>
    <w:rsid w:val="007970CF"/>
    <w:rsid w:val="00797C60"/>
    <w:rsid w:val="007A1E18"/>
    <w:rsid w:val="007A38FE"/>
    <w:rsid w:val="007A3ADF"/>
    <w:rsid w:val="007A3E16"/>
    <w:rsid w:val="007A4A6C"/>
    <w:rsid w:val="007A4B53"/>
    <w:rsid w:val="007A593A"/>
    <w:rsid w:val="007A65A7"/>
    <w:rsid w:val="007A6D1C"/>
    <w:rsid w:val="007B0478"/>
    <w:rsid w:val="007B0AD0"/>
    <w:rsid w:val="007B3341"/>
    <w:rsid w:val="007B3CC3"/>
    <w:rsid w:val="007B5EB2"/>
    <w:rsid w:val="007B5F5D"/>
    <w:rsid w:val="007B6066"/>
    <w:rsid w:val="007B62A7"/>
    <w:rsid w:val="007B662D"/>
    <w:rsid w:val="007B7381"/>
    <w:rsid w:val="007B77AC"/>
    <w:rsid w:val="007C015B"/>
    <w:rsid w:val="007C1C64"/>
    <w:rsid w:val="007C2133"/>
    <w:rsid w:val="007C2ECD"/>
    <w:rsid w:val="007C43BC"/>
    <w:rsid w:val="007C5FA2"/>
    <w:rsid w:val="007C6AC0"/>
    <w:rsid w:val="007C7084"/>
    <w:rsid w:val="007C729A"/>
    <w:rsid w:val="007D1510"/>
    <w:rsid w:val="007D1C0A"/>
    <w:rsid w:val="007D2320"/>
    <w:rsid w:val="007D3391"/>
    <w:rsid w:val="007D380F"/>
    <w:rsid w:val="007D3A79"/>
    <w:rsid w:val="007D4998"/>
    <w:rsid w:val="007D4DA3"/>
    <w:rsid w:val="007D52CC"/>
    <w:rsid w:val="007D678C"/>
    <w:rsid w:val="007D69F5"/>
    <w:rsid w:val="007E096F"/>
    <w:rsid w:val="007E1223"/>
    <w:rsid w:val="007E2699"/>
    <w:rsid w:val="007E2E19"/>
    <w:rsid w:val="007E2F84"/>
    <w:rsid w:val="007E3795"/>
    <w:rsid w:val="007E4090"/>
    <w:rsid w:val="007E46A6"/>
    <w:rsid w:val="007E52E1"/>
    <w:rsid w:val="007F225C"/>
    <w:rsid w:val="007F288C"/>
    <w:rsid w:val="007F2DB6"/>
    <w:rsid w:val="007F5A98"/>
    <w:rsid w:val="007F5AC2"/>
    <w:rsid w:val="007F5BC1"/>
    <w:rsid w:val="007F5DBB"/>
    <w:rsid w:val="007F6F8C"/>
    <w:rsid w:val="007F74B8"/>
    <w:rsid w:val="007F7D8B"/>
    <w:rsid w:val="00800C0B"/>
    <w:rsid w:val="0080136C"/>
    <w:rsid w:val="00801FA5"/>
    <w:rsid w:val="00802D52"/>
    <w:rsid w:val="00805968"/>
    <w:rsid w:val="00806B65"/>
    <w:rsid w:val="0080718E"/>
    <w:rsid w:val="008076C8"/>
    <w:rsid w:val="008076F6"/>
    <w:rsid w:val="00807872"/>
    <w:rsid w:val="00812FEF"/>
    <w:rsid w:val="008133F6"/>
    <w:rsid w:val="00813714"/>
    <w:rsid w:val="0081390F"/>
    <w:rsid w:val="008140E4"/>
    <w:rsid w:val="00814C69"/>
    <w:rsid w:val="008169D6"/>
    <w:rsid w:val="00816E1E"/>
    <w:rsid w:val="00817D85"/>
    <w:rsid w:val="00817E9D"/>
    <w:rsid w:val="00820248"/>
    <w:rsid w:val="00820C3A"/>
    <w:rsid w:val="00821303"/>
    <w:rsid w:val="00821875"/>
    <w:rsid w:val="00821AC4"/>
    <w:rsid w:val="00822579"/>
    <w:rsid w:val="008231D4"/>
    <w:rsid w:val="00823544"/>
    <w:rsid w:val="00823E9D"/>
    <w:rsid w:val="00823EE8"/>
    <w:rsid w:val="00824365"/>
    <w:rsid w:val="008249F4"/>
    <w:rsid w:val="00824EE1"/>
    <w:rsid w:val="00825266"/>
    <w:rsid w:val="00827818"/>
    <w:rsid w:val="00830D9A"/>
    <w:rsid w:val="00831184"/>
    <w:rsid w:val="00831B6D"/>
    <w:rsid w:val="0083375D"/>
    <w:rsid w:val="00833F2A"/>
    <w:rsid w:val="008340C1"/>
    <w:rsid w:val="00836602"/>
    <w:rsid w:val="00836F66"/>
    <w:rsid w:val="00840201"/>
    <w:rsid w:val="00840578"/>
    <w:rsid w:val="00840CEF"/>
    <w:rsid w:val="00841CAF"/>
    <w:rsid w:val="00841F37"/>
    <w:rsid w:val="00841FD9"/>
    <w:rsid w:val="00842A27"/>
    <w:rsid w:val="0084309C"/>
    <w:rsid w:val="00843234"/>
    <w:rsid w:val="00843394"/>
    <w:rsid w:val="0084368E"/>
    <w:rsid w:val="00843FC1"/>
    <w:rsid w:val="00844485"/>
    <w:rsid w:val="00845E37"/>
    <w:rsid w:val="00846846"/>
    <w:rsid w:val="00846E4B"/>
    <w:rsid w:val="00847C17"/>
    <w:rsid w:val="008524BD"/>
    <w:rsid w:val="00852DDE"/>
    <w:rsid w:val="008534AC"/>
    <w:rsid w:val="00854E8D"/>
    <w:rsid w:val="00855AD7"/>
    <w:rsid w:val="00855C05"/>
    <w:rsid w:val="008565B2"/>
    <w:rsid w:val="00856A37"/>
    <w:rsid w:val="00856C5B"/>
    <w:rsid w:val="008606A3"/>
    <w:rsid w:val="0086487E"/>
    <w:rsid w:val="00864E9F"/>
    <w:rsid w:val="0086664D"/>
    <w:rsid w:val="00866EAC"/>
    <w:rsid w:val="00871BF5"/>
    <w:rsid w:val="0087333D"/>
    <w:rsid w:val="00873AB5"/>
    <w:rsid w:val="00876643"/>
    <w:rsid w:val="00876AFB"/>
    <w:rsid w:val="008776AC"/>
    <w:rsid w:val="00877E95"/>
    <w:rsid w:val="00881219"/>
    <w:rsid w:val="00881313"/>
    <w:rsid w:val="0088132C"/>
    <w:rsid w:val="008826D8"/>
    <w:rsid w:val="008836FD"/>
    <w:rsid w:val="00885867"/>
    <w:rsid w:val="008858A2"/>
    <w:rsid w:val="0088606C"/>
    <w:rsid w:val="0088792A"/>
    <w:rsid w:val="0089022C"/>
    <w:rsid w:val="00891A45"/>
    <w:rsid w:val="008926D3"/>
    <w:rsid w:val="008929A2"/>
    <w:rsid w:val="00892BB6"/>
    <w:rsid w:val="00894B89"/>
    <w:rsid w:val="00896165"/>
    <w:rsid w:val="008964E8"/>
    <w:rsid w:val="00897B17"/>
    <w:rsid w:val="008A113E"/>
    <w:rsid w:val="008A183C"/>
    <w:rsid w:val="008A1DCA"/>
    <w:rsid w:val="008A1E67"/>
    <w:rsid w:val="008A5585"/>
    <w:rsid w:val="008A719A"/>
    <w:rsid w:val="008A71F8"/>
    <w:rsid w:val="008B19BF"/>
    <w:rsid w:val="008B2FA1"/>
    <w:rsid w:val="008B392A"/>
    <w:rsid w:val="008B4F96"/>
    <w:rsid w:val="008B78B6"/>
    <w:rsid w:val="008C02A4"/>
    <w:rsid w:val="008C09CE"/>
    <w:rsid w:val="008C281D"/>
    <w:rsid w:val="008C30CE"/>
    <w:rsid w:val="008C33CF"/>
    <w:rsid w:val="008C3BD1"/>
    <w:rsid w:val="008C3ED9"/>
    <w:rsid w:val="008C48E9"/>
    <w:rsid w:val="008C60D9"/>
    <w:rsid w:val="008C68B6"/>
    <w:rsid w:val="008C7725"/>
    <w:rsid w:val="008C7E67"/>
    <w:rsid w:val="008D1234"/>
    <w:rsid w:val="008D126F"/>
    <w:rsid w:val="008D25BC"/>
    <w:rsid w:val="008D3ABB"/>
    <w:rsid w:val="008D3CFA"/>
    <w:rsid w:val="008D4BB8"/>
    <w:rsid w:val="008D5D3F"/>
    <w:rsid w:val="008E1238"/>
    <w:rsid w:val="008E1A39"/>
    <w:rsid w:val="008E1D3B"/>
    <w:rsid w:val="008E2A45"/>
    <w:rsid w:val="008E4425"/>
    <w:rsid w:val="008E449E"/>
    <w:rsid w:val="008E6104"/>
    <w:rsid w:val="008E7328"/>
    <w:rsid w:val="008F087C"/>
    <w:rsid w:val="008F16E1"/>
    <w:rsid w:val="008F4323"/>
    <w:rsid w:val="008F448F"/>
    <w:rsid w:val="008F53F0"/>
    <w:rsid w:val="008F55A7"/>
    <w:rsid w:val="008F5D9F"/>
    <w:rsid w:val="009007AE"/>
    <w:rsid w:val="00902BF7"/>
    <w:rsid w:val="009036C9"/>
    <w:rsid w:val="00904389"/>
    <w:rsid w:val="00905297"/>
    <w:rsid w:val="0090560F"/>
    <w:rsid w:val="00905A1D"/>
    <w:rsid w:val="00907A60"/>
    <w:rsid w:val="00907B56"/>
    <w:rsid w:val="0091090C"/>
    <w:rsid w:val="00910944"/>
    <w:rsid w:val="00911322"/>
    <w:rsid w:val="00911C97"/>
    <w:rsid w:val="00912801"/>
    <w:rsid w:val="00912ACB"/>
    <w:rsid w:val="00912DB4"/>
    <w:rsid w:val="009142AD"/>
    <w:rsid w:val="009152CD"/>
    <w:rsid w:val="00915E53"/>
    <w:rsid w:val="009167A9"/>
    <w:rsid w:val="0091716A"/>
    <w:rsid w:val="009171B4"/>
    <w:rsid w:val="009172C1"/>
    <w:rsid w:val="009203EF"/>
    <w:rsid w:val="00921C5E"/>
    <w:rsid w:val="0092305E"/>
    <w:rsid w:val="00924E09"/>
    <w:rsid w:val="00925BEC"/>
    <w:rsid w:val="0092793A"/>
    <w:rsid w:val="00930CFD"/>
    <w:rsid w:val="009321C9"/>
    <w:rsid w:val="009324F0"/>
    <w:rsid w:val="00933F77"/>
    <w:rsid w:val="00935B51"/>
    <w:rsid w:val="00935C32"/>
    <w:rsid w:val="00935EC8"/>
    <w:rsid w:val="0093668C"/>
    <w:rsid w:val="009416AB"/>
    <w:rsid w:val="0094196D"/>
    <w:rsid w:val="00942239"/>
    <w:rsid w:val="00942656"/>
    <w:rsid w:val="009426FA"/>
    <w:rsid w:val="00944062"/>
    <w:rsid w:val="00944CF4"/>
    <w:rsid w:val="00945239"/>
    <w:rsid w:val="00945AC1"/>
    <w:rsid w:val="00945FBD"/>
    <w:rsid w:val="00946A8C"/>
    <w:rsid w:val="0095239B"/>
    <w:rsid w:val="00953026"/>
    <w:rsid w:val="0095311F"/>
    <w:rsid w:val="00953621"/>
    <w:rsid w:val="00953F59"/>
    <w:rsid w:val="00955049"/>
    <w:rsid w:val="009551CA"/>
    <w:rsid w:val="00955484"/>
    <w:rsid w:val="00955604"/>
    <w:rsid w:val="00956254"/>
    <w:rsid w:val="00956E06"/>
    <w:rsid w:val="00957037"/>
    <w:rsid w:val="009570C9"/>
    <w:rsid w:val="00957991"/>
    <w:rsid w:val="00957CFC"/>
    <w:rsid w:val="00960512"/>
    <w:rsid w:val="00961AA2"/>
    <w:rsid w:val="00961B9C"/>
    <w:rsid w:val="0096376E"/>
    <w:rsid w:val="009639F1"/>
    <w:rsid w:val="009642E6"/>
    <w:rsid w:val="00964ED0"/>
    <w:rsid w:val="009653A2"/>
    <w:rsid w:val="009654C9"/>
    <w:rsid w:val="009655A6"/>
    <w:rsid w:val="009659F1"/>
    <w:rsid w:val="00966057"/>
    <w:rsid w:val="009679FF"/>
    <w:rsid w:val="009723A6"/>
    <w:rsid w:val="009727CB"/>
    <w:rsid w:val="00972BE4"/>
    <w:rsid w:val="009740F8"/>
    <w:rsid w:val="00974631"/>
    <w:rsid w:val="009749B0"/>
    <w:rsid w:val="0097639C"/>
    <w:rsid w:val="00976644"/>
    <w:rsid w:val="00980013"/>
    <w:rsid w:val="00980A05"/>
    <w:rsid w:val="009831C0"/>
    <w:rsid w:val="009839F1"/>
    <w:rsid w:val="00983D7A"/>
    <w:rsid w:val="00984142"/>
    <w:rsid w:val="009843C2"/>
    <w:rsid w:val="00984986"/>
    <w:rsid w:val="00984BF0"/>
    <w:rsid w:val="00985EEE"/>
    <w:rsid w:val="00991F34"/>
    <w:rsid w:val="009923F4"/>
    <w:rsid w:val="009935A8"/>
    <w:rsid w:val="0099362F"/>
    <w:rsid w:val="00994F93"/>
    <w:rsid w:val="00995D75"/>
    <w:rsid w:val="00995DB2"/>
    <w:rsid w:val="009965F8"/>
    <w:rsid w:val="00996837"/>
    <w:rsid w:val="00996ABA"/>
    <w:rsid w:val="00997B6A"/>
    <w:rsid w:val="009A128C"/>
    <w:rsid w:val="009A2603"/>
    <w:rsid w:val="009A2CFA"/>
    <w:rsid w:val="009A333D"/>
    <w:rsid w:val="009A3417"/>
    <w:rsid w:val="009A3745"/>
    <w:rsid w:val="009A46C3"/>
    <w:rsid w:val="009A4DA2"/>
    <w:rsid w:val="009A63D0"/>
    <w:rsid w:val="009A73BE"/>
    <w:rsid w:val="009B04E1"/>
    <w:rsid w:val="009B09CF"/>
    <w:rsid w:val="009B149B"/>
    <w:rsid w:val="009B1980"/>
    <w:rsid w:val="009B22E5"/>
    <w:rsid w:val="009B2469"/>
    <w:rsid w:val="009B3CD4"/>
    <w:rsid w:val="009B4EDD"/>
    <w:rsid w:val="009B5307"/>
    <w:rsid w:val="009B5EA2"/>
    <w:rsid w:val="009B5ED8"/>
    <w:rsid w:val="009B6829"/>
    <w:rsid w:val="009B68DB"/>
    <w:rsid w:val="009B6AD8"/>
    <w:rsid w:val="009B6CA0"/>
    <w:rsid w:val="009B6DB2"/>
    <w:rsid w:val="009C68E8"/>
    <w:rsid w:val="009C6913"/>
    <w:rsid w:val="009C6E61"/>
    <w:rsid w:val="009C6E80"/>
    <w:rsid w:val="009C6FB5"/>
    <w:rsid w:val="009C74CE"/>
    <w:rsid w:val="009C7E6D"/>
    <w:rsid w:val="009D08EC"/>
    <w:rsid w:val="009D1994"/>
    <w:rsid w:val="009D2975"/>
    <w:rsid w:val="009D32B6"/>
    <w:rsid w:val="009D3535"/>
    <w:rsid w:val="009D3CF1"/>
    <w:rsid w:val="009D47DD"/>
    <w:rsid w:val="009D48BE"/>
    <w:rsid w:val="009D63EC"/>
    <w:rsid w:val="009D67DC"/>
    <w:rsid w:val="009D6A6B"/>
    <w:rsid w:val="009E0296"/>
    <w:rsid w:val="009E0AB6"/>
    <w:rsid w:val="009E3410"/>
    <w:rsid w:val="009E3C8D"/>
    <w:rsid w:val="009E43CD"/>
    <w:rsid w:val="009E4C90"/>
    <w:rsid w:val="009E5905"/>
    <w:rsid w:val="009E59E2"/>
    <w:rsid w:val="009E6F2C"/>
    <w:rsid w:val="009E7376"/>
    <w:rsid w:val="009F0178"/>
    <w:rsid w:val="009F3022"/>
    <w:rsid w:val="009F37D5"/>
    <w:rsid w:val="009F38AC"/>
    <w:rsid w:val="009F6452"/>
    <w:rsid w:val="009F6C81"/>
    <w:rsid w:val="009F6EAC"/>
    <w:rsid w:val="00A0114E"/>
    <w:rsid w:val="00A01FD7"/>
    <w:rsid w:val="00A02C0A"/>
    <w:rsid w:val="00A0530E"/>
    <w:rsid w:val="00A05B90"/>
    <w:rsid w:val="00A069C2"/>
    <w:rsid w:val="00A10A0D"/>
    <w:rsid w:val="00A10C0D"/>
    <w:rsid w:val="00A11564"/>
    <w:rsid w:val="00A11C1B"/>
    <w:rsid w:val="00A1221F"/>
    <w:rsid w:val="00A129B1"/>
    <w:rsid w:val="00A134CE"/>
    <w:rsid w:val="00A136E3"/>
    <w:rsid w:val="00A163AD"/>
    <w:rsid w:val="00A16D5A"/>
    <w:rsid w:val="00A16D87"/>
    <w:rsid w:val="00A16E1C"/>
    <w:rsid w:val="00A209CF"/>
    <w:rsid w:val="00A20E1A"/>
    <w:rsid w:val="00A22FD8"/>
    <w:rsid w:val="00A24D0F"/>
    <w:rsid w:val="00A24FBD"/>
    <w:rsid w:val="00A25AEC"/>
    <w:rsid w:val="00A25B5A"/>
    <w:rsid w:val="00A25C0D"/>
    <w:rsid w:val="00A2633C"/>
    <w:rsid w:val="00A263F9"/>
    <w:rsid w:val="00A26F4C"/>
    <w:rsid w:val="00A30BBF"/>
    <w:rsid w:val="00A32363"/>
    <w:rsid w:val="00A3239E"/>
    <w:rsid w:val="00A3244A"/>
    <w:rsid w:val="00A34384"/>
    <w:rsid w:val="00A3731E"/>
    <w:rsid w:val="00A37D82"/>
    <w:rsid w:val="00A37EFE"/>
    <w:rsid w:val="00A41C78"/>
    <w:rsid w:val="00A44B8F"/>
    <w:rsid w:val="00A45A8E"/>
    <w:rsid w:val="00A4638B"/>
    <w:rsid w:val="00A4686E"/>
    <w:rsid w:val="00A46967"/>
    <w:rsid w:val="00A46E7E"/>
    <w:rsid w:val="00A47134"/>
    <w:rsid w:val="00A4760B"/>
    <w:rsid w:val="00A52B77"/>
    <w:rsid w:val="00A53086"/>
    <w:rsid w:val="00A53528"/>
    <w:rsid w:val="00A55057"/>
    <w:rsid w:val="00A55840"/>
    <w:rsid w:val="00A573D2"/>
    <w:rsid w:val="00A57659"/>
    <w:rsid w:val="00A578BE"/>
    <w:rsid w:val="00A62A47"/>
    <w:rsid w:val="00A6347B"/>
    <w:rsid w:val="00A635A1"/>
    <w:rsid w:val="00A66A57"/>
    <w:rsid w:val="00A702DE"/>
    <w:rsid w:val="00A70AB8"/>
    <w:rsid w:val="00A712DD"/>
    <w:rsid w:val="00A74223"/>
    <w:rsid w:val="00A761B5"/>
    <w:rsid w:val="00A7627F"/>
    <w:rsid w:val="00A764F9"/>
    <w:rsid w:val="00A765A1"/>
    <w:rsid w:val="00A7752B"/>
    <w:rsid w:val="00A8013C"/>
    <w:rsid w:val="00A80A1D"/>
    <w:rsid w:val="00A80F08"/>
    <w:rsid w:val="00A81219"/>
    <w:rsid w:val="00A8147E"/>
    <w:rsid w:val="00A844B8"/>
    <w:rsid w:val="00A84926"/>
    <w:rsid w:val="00A85640"/>
    <w:rsid w:val="00A857A9"/>
    <w:rsid w:val="00A87B4D"/>
    <w:rsid w:val="00A903C0"/>
    <w:rsid w:val="00A90DBF"/>
    <w:rsid w:val="00A911FB"/>
    <w:rsid w:val="00A91497"/>
    <w:rsid w:val="00A94464"/>
    <w:rsid w:val="00A9611D"/>
    <w:rsid w:val="00A9637C"/>
    <w:rsid w:val="00AA0BF1"/>
    <w:rsid w:val="00AA1889"/>
    <w:rsid w:val="00AA1A73"/>
    <w:rsid w:val="00AA36C2"/>
    <w:rsid w:val="00AA597E"/>
    <w:rsid w:val="00AB1A31"/>
    <w:rsid w:val="00AB2D78"/>
    <w:rsid w:val="00AB443C"/>
    <w:rsid w:val="00AB45A3"/>
    <w:rsid w:val="00AB4B89"/>
    <w:rsid w:val="00AB4C58"/>
    <w:rsid w:val="00AB4CEC"/>
    <w:rsid w:val="00AC0F66"/>
    <w:rsid w:val="00AC1277"/>
    <w:rsid w:val="00AC1BC9"/>
    <w:rsid w:val="00AC2A45"/>
    <w:rsid w:val="00AC3616"/>
    <w:rsid w:val="00AC3A89"/>
    <w:rsid w:val="00AC42AB"/>
    <w:rsid w:val="00AC61B3"/>
    <w:rsid w:val="00AC6792"/>
    <w:rsid w:val="00AC6C66"/>
    <w:rsid w:val="00AD00DD"/>
    <w:rsid w:val="00AD04BC"/>
    <w:rsid w:val="00AD1501"/>
    <w:rsid w:val="00AD2189"/>
    <w:rsid w:val="00AD242F"/>
    <w:rsid w:val="00AD2D87"/>
    <w:rsid w:val="00AD3B9D"/>
    <w:rsid w:val="00AD46AA"/>
    <w:rsid w:val="00AD500A"/>
    <w:rsid w:val="00AD5D1F"/>
    <w:rsid w:val="00AD6F93"/>
    <w:rsid w:val="00AD738C"/>
    <w:rsid w:val="00AD7BCA"/>
    <w:rsid w:val="00AE1234"/>
    <w:rsid w:val="00AE34C6"/>
    <w:rsid w:val="00AE34DD"/>
    <w:rsid w:val="00AE35DE"/>
    <w:rsid w:val="00AE4037"/>
    <w:rsid w:val="00AE43C0"/>
    <w:rsid w:val="00AE4C1C"/>
    <w:rsid w:val="00AE68A3"/>
    <w:rsid w:val="00AE6E1F"/>
    <w:rsid w:val="00AE74BB"/>
    <w:rsid w:val="00AF01F3"/>
    <w:rsid w:val="00AF13B0"/>
    <w:rsid w:val="00AF3633"/>
    <w:rsid w:val="00AF4C5B"/>
    <w:rsid w:val="00AF5088"/>
    <w:rsid w:val="00AF57CC"/>
    <w:rsid w:val="00AF5F02"/>
    <w:rsid w:val="00AF6169"/>
    <w:rsid w:val="00B00024"/>
    <w:rsid w:val="00B00D2F"/>
    <w:rsid w:val="00B00E0E"/>
    <w:rsid w:val="00B018C9"/>
    <w:rsid w:val="00B01940"/>
    <w:rsid w:val="00B02395"/>
    <w:rsid w:val="00B02D37"/>
    <w:rsid w:val="00B039AB"/>
    <w:rsid w:val="00B03C16"/>
    <w:rsid w:val="00B066C5"/>
    <w:rsid w:val="00B067DA"/>
    <w:rsid w:val="00B102F1"/>
    <w:rsid w:val="00B10543"/>
    <w:rsid w:val="00B11E79"/>
    <w:rsid w:val="00B12B74"/>
    <w:rsid w:val="00B13FDB"/>
    <w:rsid w:val="00B146DE"/>
    <w:rsid w:val="00B151F9"/>
    <w:rsid w:val="00B16437"/>
    <w:rsid w:val="00B16E97"/>
    <w:rsid w:val="00B17706"/>
    <w:rsid w:val="00B21E83"/>
    <w:rsid w:val="00B22069"/>
    <w:rsid w:val="00B23F1B"/>
    <w:rsid w:val="00B247F2"/>
    <w:rsid w:val="00B25CE3"/>
    <w:rsid w:val="00B26568"/>
    <w:rsid w:val="00B265D5"/>
    <w:rsid w:val="00B27487"/>
    <w:rsid w:val="00B274C8"/>
    <w:rsid w:val="00B3004D"/>
    <w:rsid w:val="00B3126C"/>
    <w:rsid w:val="00B329DD"/>
    <w:rsid w:val="00B33BA4"/>
    <w:rsid w:val="00B33C40"/>
    <w:rsid w:val="00B347BB"/>
    <w:rsid w:val="00B34D35"/>
    <w:rsid w:val="00B357CC"/>
    <w:rsid w:val="00B35DCB"/>
    <w:rsid w:val="00B360DB"/>
    <w:rsid w:val="00B420A1"/>
    <w:rsid w:val="00B426B4"/>
    <w:rsid w:val="00B42F77"/>
    <w:rsid w:val="00B43414"/>
    <w:rsid w:val="00B4494C"/>
    <w:rsid w:val="00B44EFE"/>
    <w:rsid w:val="00B45280"/>
    <w:rsid w:val="00B454C2"/>
    <w:rsid w:val="00B457F0"/>
    <w:rsid w:val="00B45DB6"/>
    <w:rsid w:val="00B506CC"/>
    <w:rsid w:val="00B524BE"/>
    <w:rsid w:val="00B52861"/>
    <w:rsid w:val="00B52B1E"/>
    <w:rsid w:val="00B53208"/>
    <w:rsid w:val="00B53210"/>
    <w:rsid w:val="00B53245"/>
    <w:rsid w:val="00B53A6C"/>
    <w:rsid w:val="00B5674B"/>
    <w:rsid w:val="00B576D9"/>
    <w:rsid w:val="00B57987"/>
    <w:rsid w:val="00B600B1"/>
    <w:rsid w:val="00B606B0"/>
    <w:rsid w:val="00B61731"/>
    <w:rsid w:val="00B633E2"/>
    <w:rsid w:val="00B72665"/>
    <w:rsid w:val="00B7278D"/>
    <w:rsid w:val="00B72796"/>
    <w:rsid w:val="00B72F88"/>
    <w:rsid w:val="00B7351D"/>
    <w:rsid w:val="00B742E0"/>
    <w:rsid w:val="00B743E4"/>
    <w:rsid w:val="00B752C2"/>
    <w:rsid w:val="00B75FAF"/>
    <w:rsid w:val="00B77128"/>
    <w:rsid w:val="00B77B34"/>
    <w:rsid w:val="00B80156"/>
    <w:rsid w:val="00B81A03"/>
    <w:rsid w:val="00B81A33"/>
    <w:rsid w:val="00B81ACF"/>
    <w:rsid w:val="00B81DFF"/>
    <w:rsid w:val="00B858DE"/>
    <w:rsid w:val="00B85D28"/>
    <w:rsid w:val="00B85D9C"/>
    <w:rsid w:val="00B86EC8"/>
    <w:rsid w:val="00B9057E"/>
    <w:rsid w:val="00B9128B"/>
    <w:rsid w:val="00B92017"/>
    <w:rsid w:val="00B950C2"/>
    <w:rsid w:val="00B9528F"/>
    <w:rsid w:val="00B95D02"/>
    <w:rsid w:val="00BA00A5"/>
    <w:rsid w:val="00BA0555"/>
    <w:rsid w:val="00BA065C"/>
    <w:rsid w:val="00BA085A"/>
    <w:rsid w:val="00BA22A7"/>
    <w:rsid w:val="00BA3206"/>
    <w:rsid w:val="00BA3852"/>
    <w:rsid w:val="00BA3CED"/>
    <w:rsid w:val="00BA4533"/>
    <w:rsid w:val="00BA6F20"/>
    <w:rsid w:val="00BB0CF6"/>
    <w:rsid w:val="00BB16D4"/>
    <w:rsid w:val="00BB1E38"/>
    <w:rsid w:val="00BB2237"/>
    <w:rsid w:val="00BB26B1"/>
    <w:rsid w:val="00BB3DD8"/>
    <w:rsid w:val="00BB471F"/>
    <w:rsid w:val="00BB5573"/>
    <w:rsid w:val="00BB5E5A"/>
    <w:rsid w:val="00BB608D"/>
    <w:rsid w:val="00BB6474"/>
    <w:rsid w:val="00BB7BA9"/>
    <w:rsid w:val="00BB7E97"/>
    <w:rsid w:val="00BC06C9"/>
    <w:rsid w:val="00BC0F99"/>
    <w:rsid w:val="00BC12DF"/>
    <w:rsid w:val="00BC1DC3"/>
    <w:rsid w:val="00BC2FE3"/>
    <w:rsid w:val="00BC3581"/>
    <w:rsid w:val="00BC38A0"/>
    <w:rsid w:val="00BC478C"/>
    <w:rsid w:val="00BC6381"/>
    <w:rsid w:val="00BD0A75"/>
    <w:rsid w:val="00BD165F"/>
    <w:rsid w:val="00BD2C65"/>
    <w:rsid w:val="00BD32E0"/>
    <w:rsid w:val="00BD4E56"/>
    <w:rsid w:val="00BD54FF"/>
    <w:rsid w:val="00BD5999"/>
    <w:rsid w:val="00BD5BFB"/>
    <w:rsid w:val="00BD6E46"/>
    <w:rsid w:val="00BE08AA"/>
    <w:rsid w:val="00BE2DC2"/>
    <w:rsid w:val="00BE3666"/>
    <w:rsid w:val="00BE5726"/>
    <w:rsid w:val="00BE5E90"/>
    <w:rsid w:val="00BE7206"/>
    <w:rsid w:val="00BE76D3"/>
    <w:rsid w:val="00BF07BD"/>
    <w:rsid w:val="00BF1173"/>
    <w:rsid w:val="00BF392F"/>
    <w:rsid w:val="00BF52FA"/>
    <w:rsid w:val="00BF6819"/>
    <w:rsid w:val="00BF6965"/>
    <w:rsid w:val="00BF7408"/>
    <w:rsid w:val="00BF790E"/>
    <w:rsid w:val="00BF7C65"/>
    <w:rsid w:val="00C010CE"/>
    <w:rsid w:val="00C0197D"/>
    <w:rsid w:val="00C0205A"/>
    <w:rsid w:val="00C02060"/>
    <w:rsid w:val="00C03302"/>
    <w:rsid w:val="00C036D1"/>
    <w:rsid w:val="00C03929"/>
    <w:rsid w:val="00C0434C"/>
    <w:rsid w:val="00C05126"/>
    <w:rsid w:val="00C0603C"/>
    <w:rsid w:val="00C066BA"/>
    <w:rsid w:val="00C068EC"/>
    <w:rsid w:val="00C06DA7"/>
    <w:rsid w:val="00C06DAC"/>
    <w:rsid w:val="00C06DF3"/>
    <w:rsid w:val="00C07DFA"/>
    <w:rsid w:val="00C102CB"/>
    <w:rsid w:val="00C10FF1"/>
    <w:rsid w:val="00C1182D"/>
    <w:rsid w:val="00C12020"/>
    <w:rsid w:val="00C12238"/>
    <w:rsid w:val="00C12315"/>
    <w:rsid w:val="00C126E1"/>
    <w:rsid w:val="00C12CB5"/>
    <w:rsid w:val="00C134C3"/>
    <w:rsid w:val="00C1359B"/>
    <w:rsid w:val="00C138C0"/>
    <w:rsid w:val="00C14996"/>
    <w:rsid w:val="00C14CC2"/>
    <w:rsid w:val="00C16E7C"/>
    <w:rsid w:val="00C17310"/>
    <w:rsid w:val="00C175B5"/>
    <w:rsid w:val="00C20126"/>
    <w:rsid w:val="00C20890"/>
    <w:rsid w:val="00C20E6C"/>
    <w:rsid w:val="00C20FC5"/>
    <w:rsid w:val="00C23AF5"/>
    <w:rsid w:val="00C24D67"/>
    <w:rsid w:val="00C260B4"/>
    <w:rsid w:val="00C26DFB"/>
    <w:rsid w:val="00C26E51"/>
    <w:rsid w:val="00C30012"/>
    <w:rsid w:val="00C325B5"/>
    <w:rsid w:val="00C336B8"/>
    <w:rsid w:val="00C344DB"/>
    <w:rsid w:val="00C34790"/>
    <w:rsid w:val="00C34868"/>
    <w:rsid w:val="00C35526"/>
    <w:rsid w:val="00C370B7"/>
    <w:rsid w:val="00C40F48"/>
    <w:rsid w:val="00C41906"/>
    <w:rsid w:val="00C41AAE"/>
    <w:rsid w:val="00C41C75"/>
    <w:rsid w:val="00C41F67"/>
    <w:rsid w:val="00C42E4E"/>
    <w:rsid w:val="00C43F01"/>
    <w:rsid w:val="00C4453C"/>
    <w:rsid w:val="00C44D57"/>
    <w:rsid w:val="00C45058"/>
    <w:rsid w:val="00C4524E"/>
    <w:rsid w:val="00C45BB9"/>
    <w:rsid w:val="00C47205"/>
    <w:rsid w:val="00C50335"/>
    <w:rsid w:val="00C50FB0"/>
    <w:rsid w:val="00C5175E"/>
    <w:rsid w:val="00C518B4"/>
    <w:rsid w:val="00C51C09"/>
    <w:rsid w:val="00C528FB"/>
    <w:rsid w:val="00C52C7A"/>
    <w:rsid w:val="00C53B5B"/>
    <w:rsid w:val="00C53D1F"/>
    <w:rsid w:val="00C5440E"/>
    <w:rsid w:val="00C54907"/>
    <w:rsid w:val="00C5515E"/>
    <w:rsid w:val="00C55C1A"/>
    <w:rsid w:val="00C55EB8"/>
    <w:rsid w:val="00C56587"/>
    <w:rsid w:val="00C566DA"/>
    <w:rsid w:val="00C56855"/>
    <w:rsid w:val="00C56DD6"/>
    <w:rsid w:val="00C57022"/>
    <w:rsid w:val="00C61189"/>
    <w:rsid w:val="00C63A22"/>
    <w:rsid w:val="00C63B0B"/>
    <w:rsid w:val="00C64810"/>
    <w:rsid w:val="00C649C9"/>
    <w:rsid w:val="00C661DF"/>
    <w:rsid w:val="00C66618"/>
    <w:rsid w:val="00C711FB"/>
    <w:rsid w:val="00C71939"/>
    <w:rsid w:val="00C726C3"/>
    <w:rsid w:val="00C72771"/>
    <w:rsid w:val="00C7504C"/>
    <w:rsid w:val="00C7515F"/>
    <w:rsid w:val="00C754F8"/>
    <w:rsid w:val="00C7594D"/>
    <w:rsid w:val="00C75A09"/>
    <w:rsid w:val="00C75FB2"/>
    <w:rsid w:val="00C766E2"/>
    <w:rsid w:val="00C77886"/>
    <w:rsid w:val="00C77F2B"/>
    <w:rsid w:val="00C80EED"/>
    <w:rsid w:val="00C81224"/>
    <w:rsid w:val="00C81975"/>
    <w:rsid w:val="00C8248B"/>
    <w:rsid w:val="00C83907"/>
    <w:rsid w:val="00C84187"/>
    <w:rsid w:val="00C85447"/>
    <w:rsid w:val="00C85884"/>
    <w:rsid w:val="00C86320"/>
    <w:rsid w:val="00C87007"/>
    <w:rsid w:val="00C91195"/>
    <w:rsid w:val="00C912E2"/>
    <w:rsid w:val="00C91302"/>
    <w:rsid w:val="00C93DD1"/>
    <w:rsid w:val="00C94F93"/>
    <w:rsid w:val="00C9679B"/>
    <w:rsid w:val="00C97425"/>
    <w:rsid w:val="00C97981"/>
    <w:rsid w:val="00C97C6A"/>
    <w:rsid w:val="00CA0550"/>
    <w:rsid w:val="00CA07C1"/>
    <w:rsid w:val="00CA0A3B"/>
    <w:rsid w:val="00CA1E25"/>
    <w:rsid w:val="00CA2705"/>
    <w:rsid w:val="00CA3BE8"/>
    <w:rsid w:val="00CA43C6"/>
    <w:rsid w:val="00CA4E71"/>
    <w:rsid w:val="00CA77B9"/>
    <w:rsid w:val="00CB320B"/>
    <w:rsid w:val="00CB3F06"/>
    <w:rsid w:val="00CB4EBD"/>
    <w:rsid w:val="00CB5038"/>
    <w:rsid w:val="00CB5BF8"/>
    <w:rsid w:val="00CB605C"/>
    <w:rsid w:val="00CB6A32"/>
    <w:rsid w:val="00CB6DB9"/>
    <w:rsid w:val="00CC245D"/>
    <w:rsid w:val="00CC3517"/>
    <w:rsid w:val="00CC36D5"/>
    <w:rsid w:val="00CC3E06"/>
    <w:rsid w:val="00CC40CE"/>
    <w:rsid w:val="00CC4670"/>
    <w:rsid w:val="00CC4B7B"/>
    <w:rsid w:val="00CC74E1"/>
    <w:rsid w:val="00CC7580"/>
    <w:rsid w:val="00CC7623"/>
    <w:rsid w:val="00CC7735"/>
    <w:rsid w:val="00CC7853"/>
    <w:rsid w:val="00CC7D84"/>
    <w:rsid w:val="00CD310D"/>
    <w:rsid w:val="00CD39F0"/>
    <w:rsid w:val="00CD3A33"/>
    <w:rsid w:val="00CD3B4A"/>
    <w:rsid w:val="00CD4021"/>
    <w:rsid w:val="00CD6713"/>
    <w:rsid w:val="00CD6C74"/>
    <w:rsid w:val="00CD78D4"/>
    <w:rsid w:val="00CD7FB5"/>
    <w:rsid w:val="00CE015B"/>
    <w:rsid w:val="00CE0CD6"/>
    <w:rsid w:val="00CE12E7"/>
    <w:rsid w:val="00CE365F"/>
    <w:rsid w:val="00CE38A9"/>
    <w:rsid w:val="00CE4215"/>
    <w:rsid w:val="00CE491F"/>
    <w:rsid w:val="00CE65AD"/>
    <w:rsid w:val="00CE718F"/>
    <w:rsid w:val="00CE7BDC"/>
    <w:rsid w:val="00CF00D6"/>
    <w:rsid w:val="00CF2213"/>
    <w:rsid w:val="00CF24BD"/>
    <w:rsid w:val="00CF26D4"/>
    <w:rsid w:val="00CF3157"/>
    <w:rsid w:val="00CF4D91"/>
    <w:rsid w:val="00CF4FA2"/>
    <w:rsid w:val="00CF527B"/>
    <w:rsid w:val="00CF5652"/>
    <w:rsid w:val="00CF6B7F"/>
    <w:rsid w:val="00D02089"/>
    <w:rsid w:val="00D03559"/>
    <w:rsid w:val="00D03822"/>
    <w:rsid w:val="00D04F9B"/>
    <w:rsid w:val="00D05939"/>
    <w:rsid w:val="00D0617F"/>
    <w:rsid w:val="00D06A48"/>
    <w:rsid w:val="00D06B90"/>
    <w:rsid w:val="00D06F81"/>
    <w:rsid w:val="00D07076"/>
    <w:rsid w:val="00D108D0"/>
    <w:rsid w:val="00D112D5"/>
    <w:rsid w:val="00D11B2D"/>
    <w:rsid w:val="00D11D08"/>
    <w:rsid w:val="00D129DF"/>
    <w:rsid w:val="00D13590"/>
    <w:rsid w:val="00D1596B"/>
    <w:rsid w:val="00D16EB7"/>
    <w:rsid w:val="00D2126D"/>
    <w:rsid w:val="00D223FD"/>
    <w:rsid w:val="00D22C6D"/>
    <w:rsid w:val="00D2321A"/>
    <w:rsid w:val="00D24611"/>
    <w:rsid w:val="00D25982"/>
    <w:rsid w:val="00D26EC7"/>
    <w:rsid w:val="00D27FA6"/>
    <w:rsid w:val="00D315D4"/>
    <w:rsid w:val="00D319DA"/>
    <w:rsid w:val="00D32FCA"/>
    <w:rsid w:val="00D351B5"/>
    <w:rsid w:val="00D35757"/>
    <w:rsid w:val="00D37362"/>
    <w:rsid w:val="00D37AC7"/>
    <w:rsid w:val="00D37DC4"/>
    <w:rsid w:val="00D421BD"/>
    <w:rsid w:val="00D4264D"/>
    <w:rsid w:val="00D42E33"/>
    <w:rsid w:val="00D4332C"/>
    <w:rsid w:val="00D43D81"/>
    <w:rsid w:val="00D44AAA"/>
    <w:rsid w:val="00D4505E"/>
    <w:rsid w:val="00D450D0"/>
    <w:rsid w:val="00D46A71"/>
    <w:rsid w:val="00D46C06"/>
    <w:rsid w:val="00D46EB9"/>
    <w:rsid w:val="00D47384"/>
    <w:rsid w:val="00D50D13"/>
    <w:rsid w:val="00D523C6"/>
    <w:rsid w:val="00D52807"/>
    <w:rsid w:val="00D52FF5"/>
    <w:rsid w:val="00D53141"/>
    <w:rsid w:val="00D53B73"/>
    <w:rsid w:val="00D5538B"/>
    <w:rsid w:val="00D5634E"/>
    <w:rsid w:val="00D57069"/>
    <w:rsid w:val="00D601C6"/>
    <w:rsid w:val="00D6366B"/>
    <w:rsid w:val="00D651A1"/>
    <w:rsid w:val="00D6562F"/>
    <w:rsid w:val="00D65F56"/>
    <w:rsid w:val="00D71260"/>
    <w:rsid w:val="00D7132C"/>
    <w:rsid w:val="00D7241F"/>
    <w:rsid w:val="00D73595"/>
    <w:rsid w:val="00D75459"/>
    <w:rsid w:val="00D7609D"/>
    <w:rsid w:val="00D76301"/>
    <w:rsid w:val="00D77470"/>
    <w:rsid w:val="00D80633"/>
    <w:rsid w:val="00D81B81"/>
    <w:rsid w:val="00D81C29"/>
    <w:rsid w:val="00D82A0E"/>
    <w:rsid w:val="00D82F77"/>
    <w:rsid w:val="00D93787"/>
    <w:rsid w:val="00D9379B"/>
    <w:rsid w:val="00D93AD5"/>
    <w:rsid w:val="00D93E7E"/>
    <w:rsid w:val="00D950AF"/>
    <w:rsid w:val="00D96231"/>
    <w:rsid w:val="00DA01D7"/>
    <w:rsid w:val="00DA17BC"/>
    <w:rsid w:val="00DA3A47"/>
    <w:rsid w:val="00DA3D38"/>
    <w:rsid w:val="00DA4099"/>
    <w:rsid w:val="00DA420C"/>
    <w:rsid w:val="00DA4C9E"/>
    <w:rsid w:val="00DA4FB6"/>
    <w:rsid w:val="00DA5C9E"/>
    <w:rsid w:val="00DB020C"/>
    <w:rsid w:val="00DB0B06"/>
    <w:rsid w:val="00DB0C12"/>
    <w:rsid w:val="00DB0C71"/>
    <w:rsid w:val="00DB143B"/>
    <w:rsid w:val="00DB1AA6"/>
    <w:rsid w:val="00DB4D04"/>
    <w:rsid w:val="00DB6466"/>
    <w:rsid w:val="00DB75D3"/>
    <w:rsid w:val="00DC1FAA"/>
    <w:rsid w:val="00DC3D08"/>
    <w:rsid w:val="00DC52E8"/>
    <w:rsid w:val="00DC5AD0"/>
    <w:rsid w:val="00DC6F46"/>
    <w:rsid w:val="00DD23B1"/>
    <w:rsid w:val="00DD264C"/>
    <w:rsid w:val="00DD2C3E"/>
    <w:rsid w:val="00DD3C19"/>
    <w:rsid w:val="00DD6AB8"/>
    <w:rsid w:val="00DD7271"/>
    <w:rsid w:val="00DD7BCB"/>
    <w:rsid w:val="00DE13CA"/>
    <w:rsid w:val="00DE1766"/>
    <w:rsid w:val="00DE1B7B"/>
    <w:rsid w:val="00DE1FEE"/>
    <w:rsid w:val="00DE28E9"/>
    <w:rsid w:val="00DE2FA6"/>
    <w:rsid w:val="00DE3912"/>
    <w:rsid w:val="00DE3BB7"/>
    <w:rsid w:val="00DE6092"/>
    <w:rsid w:val="00DE6DDE"/>
    <w:rsid w:val="00DE75FB"/>
    <w:rsid w:val="00DE7BC9"/>
    <w:rsid w:val="00DF0D4A"/>
    <w:rsid w:val="00DF12C4"/>
    <w:rsid w:val="00DF4264"/>
    <w:rsid w:val="00DF67D6"/>
    <w:rsid w:val="00DF7A4F"/>
    <w:rsid w:val="00E0075F"/>
    <w:rsid w:val="00E00876"/>
    <w:rsid w:val="00E00B26"/>
    <w:rsid w:val="00E00BA2"/>
    <w:rsid w:val="00E00FBC"/>
    <w:rsid w:val="00E0221C"/>
    <w:rsid w:val="00E031CD"/>
    <w:rsid w:val="00E0568B"/>
    <w:rsid w:val="00E07C15"/>
    <w:rsid w:val="00E1005B"/>
    <w:rsid w:val="00E104FD"/>
    <w:rsid w:val="00E10933"/>
    <w:rsid w:val="00E1098E"/>
    <w:rsid w:val="00E122F9"/>
    <w:rsid w:val="00E12604"/>
    <w:rsid w:val="00E1308D"/>
    <w:rsid w:val="00E20837"/>
    <w:rsid w:val="00E214A4"/>
    <w:rsid w:val="00E227FC"/>
    <w:rsid w:val="00E23FB8"/>
    <w:rsid w:val="00E24F0D"/>
    <w:rsid w:val="00E26D5D"/>
    <w:rsid w:val="00E27D5A"/>
    <w:rsid w:val="00E3147C"/>
    <w:rsid w:val="00E31525"/>
    <w:rsid w:val="00E32809"/>
    <w:rsid w:val="00E328F6"/>
    <w:rsid w:val="00E3376F"/>
    <w:rsid w:val="00E33B32"/>
    <w:rsid w:val="00E35018"/>
    <w:rsid w:val="00E350D5"/>
    <w:rsid w:val="00E365DA"/>
    <w:rsid w:val="00E36646"/>
    <w:rsid w:val="00E40829"/>
    <w:rsid w:val="00E41BE3"/>
    <w:rsid w:val="00E426BA"/>
    <w:rsid w:val="00E42D08"/>
    <w:rsid w:val="00E43988"/>
    <w:rsid w:val="00E44BFA"/>
    <w:rsid w:val="00E46525"/>
    <w:rsid w:val="00E476A3"/>
    <w:rsid w:val="00E5083E"/>
    <w:rsid w:val="00E508CE"/>
    <w:rsid w:val="00E50964"/>
    <w:rsid w:val="00E50D78"/>
    <w:rsid w:val="00E5127F"/>
    <w:rsid w:val="00E52D97"/>
    <w:rsid w:val="00E5350E"/>
    <w:rsid w:val="00E53CD8"/>
    <w:rsid w:val="00E5420F"/>
    <w:rsid w:val="00E55E8C"/>
    <w:rsid w:val="00E560C2"/>
    <w:rsid w:val="00E5704F"/>
    <w:rsid w:val="00E57722"/>
    <w:rsid w:val="00E605E3"/>
    <w:rsid w:val="00E61455"/>
    <w:rsid w:val="00E615DE"/>
    <w:rsid w:val="00E61AA1"/>
    <w:rsid w:val="00E61AD6"/>
    <w:rsid w:val="00E629ED"/>
    <w:rsid w:val="00E63354"/>
    <w:rsid w:val="00E66BFC"/>
    <w:rsid w:val="00E66C86"/>
    <w:rsid w:val="00E67463"/>
    <w:rsid w:val="00E675CC"/>
    <w:rsid w:val="00E67EC3"/>
    <w:rsid w:val="00E70840"/>
    <w:rsid w:val="00E70E6E"/>
    <w:rsid w:val="00E72AF1"/>
    <w:rsid w:val="00E72EB2"/>
    <w:rsid w:val="00E7329E"/>
    <w:rsid w:val="00E740BA"/>
    <w:rsid w:val="00E74920"/>
    <w:rsid w:val="00E75FCF"/>
    <w:rsid w:val="00E760F0"/>
    <w:rsid w:val="00E763E9"/>
    <w:rsid w:val="00E77001"/>
    <w:rsid w:val="00E803D8"/>
    <w:rsid w:val="00E807A1"/>
    <w:rsid w:val="00E80AA7"/>
    <w:rsid w:val="00E80D66"/>
    <w:rsid w:val="00E82742"/>
    <w:rsid w:val="00E827C7"/>
    <w:rsid w:val="00E82985"/>
    <w:rsid w:val="00E82DE9"/>
    <w:rsid w:val="00E83B8A"/>
    <w:rsid w:val="00E840C9"/>
    <w:rsid w:val="00E844A0"/>
    <w:rsid w:val="00E84C04"/>
    <w:rsid w:val="00E86708"/>
    <w:rsid w:val="00E867AD"/>
    <w:rsid w:val="00E871CF"/>
    <w:rsid w:val="00E876D8"/>
    <w:rsid w:val="00E87A9B"/>
    <w:rsid w:val="00E91B61"/>
    <w:rsid w:val="00E92858"/>
    <w:rsid w:val="00E92E50"/>
    <w:rsid w:val="00E93904"/>
    <w:rsid w:val="00E93F63"/>
    <w:rsid w:val="00E9405D"/>
    <w:rsid w:val="00E94108"/>
    <w:rsid w:val="00E948C1"/>
    <w:rsid w:val="00E96AEA"/>
    <w:rsid w:val="00E9701D"/>
    <w:rsid w:val="00E973F6"/>
    <w:rsid w:val="00E9764E"/>
    <w:rsid w:val="00E9771B"/>
    <w:rsid w:val="00EA0917"/>
    <w:rsid w:val="00EA1381"/>
    <w:rsid w:val="00EA1588"/>
    <w:rsid w:val="00EA25E2"/>
    <w:rsid w:val="00EA3F39"/>
    <w:rsid w:val="00EA4C4A"/>
    <w:rsid w:val="00EA4D6A"/>
    <w:rsid w:val="00EA57FF"/>
    <w:rsid w:val="00EB1194"/>
    <w:rsid w:val="00EB1A41"/>
    <w:rsid w:val="00EB242C"/>
    <w:rsid w:val="00EB2C1C"/>
    <w:rsid w:val="00EB2C33"/>
    <w:rsid w:val="00EB3474"/>
    <w:rsid w:val="00EB3875"/>
    <w:rsid w:val="00EB46D7"/>
    <w:rsid w:val="00EB546B"/>
    <w:rsid w:val="00EB7E2C"/>
    <w:rsid w:val="00EC0070"/>
    <w:rsid w:val="00EC16B4"/>
    <w:rsid w:val="00EC1D3A"/>
    <w:rsid w:val="00EC3083"/>
    <w:rsid w:val="00EC3B23"/>
    <w:rsid w:val="00EC42AC"/>
    <w:rsid w:val="00EC4CF8"/>
    <w:rsid w:val="00EC4D7F"/>
    <w:rsid w:val="00EC7146"/>
    <w:rsid w:val="00EC77AA"/>
    <w:rsid w:val="00ED01B5"/>
    <w:rsid w:val="00ED0C7A"/>
    <w:rsid w:val="00ED0E87"/>
    <w:rsid w:val="00ED12A3"/>
    <w:rsid w:val="00ED1E6B"/>
    <w:rsid w:val="00ED45AB"/>
    <w:rsid w:val="00ED4A66"/>
    <w:rsid w:val="00ED4BA2"/>
    <w:rsid w:val="00ED50B1"/>
    <w:rsid w:val="00ED5608"/>
    <w:rsid w:val="00ED58EB"/>
    <w:rsid w:val="00ED5CFE"/>
    <w:rsid w:val="00ED671C"/>
    <w:rsid w:val="00ED7C12"/>
    <w:rsid w:val="00EE0005"/>
    <w:rsid w:val="00EE072B"/>
    <w:rsid w:val="00EE08F3"/>
    <w:rsid w:val="00EE0A46"/>
    <w:rsid w:val="00EE13F1"/>
    <w:rsid w:val="00EE33B9"/>
    <w:rsid w:val="00EE345A"/>
    <w:rsid w:val="00EE3D37"/>
    <w:rsid w:val="00EE4391"/>
    <w:rsid w:val="00EE49FF"/>
    <w:rsid w:val="00EE512F"/>
    <w:rsid w:val="00EE6CBF"/>
    <w:rsid w:val="00EE6FC3"/>
    <w:rsid w:val="00EE7129"/>
    <w:rsid w:val="00EE7446"/>
    <w:rsid w:val="00EE75A8"/>
    <w:rsid w:val="00EE775C"/>
    <w:rsid w:val="00EF0E20"/>
    <w:rsid w:val="00EF1115"/>
    <w:rsid w:val="00EF183D"/>
    <w:rsid w:val="00EF1D44"/>
    <w:rsid w:val="00EF2261"/>
    <w:rsid w:val="00EF3BF5"/>
    <w:rsid w:val="00EF4740"/>
    <w:rsid w:val="00EF5E9B"/>
    <w:rsid w:val="00F010B9"/>
    <w:rsid w:val="00F024D4"/>
    <w:rsid w:val="00F03661"/>
    <w:rsid w:val="00F03B04"/>
    <w:rsid w:val="00F04B4D"/>
    <w:rsid w:val="00F04D3D"/>
    <w:rsid w:val="00F05CF6"/>
    <w:rsid w:val="00F1062B"/>
    <w:rsid w:val="00F10884"/>
    <w:rsid w:val="00F10A60"/>
    <w:rsid w:val="00F115CF"/>
    <w:rsid w:val="00F11926"/>
    <w:rsid w:val="00F132AD"/>
    <w:rsid w:val="00F139D1"/>
    <w:rsid w:val="00F14D4D"/>
    <w:rsid w:val="00F16212"/>
    <w:rsid w:val="00F16C44"/>
    <w:rsid w:val="00F16E3A"/>
    <w:rsid w:val="00F21754"/>
    <w:rsid w:val="00F21F33"/>
    <w:rsid w:val="00F220FE"/>
    <w:rsid w:val="00F2362E"/>
    <w:rsid w:val="00F2375B"/>
    <w:rsid w:val="00F23A01"/>
    <w:rsid w:val="00F24A45"/>
    <w:rsid w:val="00F254E4"/>
    <w:rsid w:val="00F25A33"/>
    <w:rsid w:val="00F25BB8"/>
    <w:rsid w:val="00F26FCA"/>
    <w:rsid w:val="00F2728A"/>
    <w:rsid w:val="00F30633"/>
    <w:rsid w:val="00F30905"/>
    <w:rsid w:val="00F31CE6"/>
    <w:rsid w:val="00F344DD"/>
    <w:rsid w:val="00F353DF"/>
    <w:rsid w:val="00F36208"/>
    <w:rsid w:val="00F36833"/>
    <w:rsid w:val="00F36F5F"/>
    <w:rsid w:val="00F374FE"/>
    <w:rsid w:val="00F379B6"/>
    <w:rsid w:val="00F4072B"/>
    <w:rsid w:val="00F42C39"/>
    <w:rsid w:val="00F43496"/>
    <w:rsid w:val="00F43801"/>
    <w:rsid w:val="00F43FBE"/>
    <w:rsid w:val="00F44608"/>
    <w:rsid w:val="00F46A91"/>
    <w:rsid w:val="00F47EC3"/>
    <w:rsid w:val="00F51DA1"/>
    <w:rsid w:val="00F52AAD"/>
    <w:rsid w:val="00F53861"/>
    <w:rsid w:val="00F549BE"/>
    <w:rsid w:val="00F56442"/>
    <w:rsid w:val="00F5669F"/>
    <w:rsid w:val="00F56EF1"/>
    <w:rsid w:val="00F60417"/>
    <w:rsid w:val="00F605E8"/>
    <w:rsid w:val="00F60C99"/>
    <w:rsid w:val="00F61C0C"/>
    <w:rsid w:val="00F61D9B"/>
    <w:rsid w:val="00F61FCB"/>
    <w:rsid w:val="00F62946"/>
    <w:rsid w:val="00F63DF0"/>
    <w:rsid w:val="00F64A77"/>
    <w:rsid w:val="00F64F0C"/>
    <w:rsid w:val="00F66FE1"/>
    <w:rsid w:val="00F67DED"/>
    <w:rsid w:val="00F701FA"/>
    <w:rsid w:val="00F70531"/>
    <w:rsid w:val="00F707CB"/>
    <w:rsid w:val="00F708F3"/>
    <w:rsid w:val="00F710DC"/>
    <w:rsid w:val="00F74052"/>
    <w:rsid w:val="00F74B4D"/>
    <w:rsid w:val="00F757B0"/>
    <w:rsid w:val="00F75BA5"/>
    <w:rsid w:val="00F75FF5"/>
    <w:rsid w:val="00F76382"/>
    <w:rsid w:val="00F76A90"/>
    <w:rsid w:val="00F80367"/>
    <w:rsid w:val="00F81D07"/>
    <w:rsid w:val="00F82894"/>
    <w:rsid w:val="00F8387B"/>
    <w:rsid w:val="00F83E9D"/>
    <w:rsid w:val="00F85582"/>
    <w:rsid w:val="00F868BC"/>
    <w:rsid w:val="00F86BC0"/>
    <w:rsid w:val="00F874B4"/>
    <w:rsid w:val="00F874CC"/>
    <w:rsid w:val="00F90866"/>
    <w:rsid w:val="00F90B67"/>
    <w:rsid w:val="00F94457"/>
    <w:rsid w:val="00F94C1B"/>
    <w:rsid w:val="00F952E7"/>
    <w:rsid w:val="00F95475"/>
    <w:rsid w:val="00F95947"/>
    <w:rsid w:val="00F95CAE"/>
    <w:rsid w:val="00F95E9E"/>
    <w:rsid w:val="00F967C8"/>
    <w:rsid w:val="00F97855"/>
    <w:rsid w:val="00F97EBC"/>
    <w:rsid w:val="00FA01BB"/>
    <w:rsid w:val="00FA074B"/>
    <w:rsid w:val="00FA0C17"/>
    <w:rsid w:val="00FA13BA"/>
    <w:rsid w:val="00FA1E92"/>
    <w:rsid w:val="00FA249D"/>
    <w:rsid w:val="00FA323F"/>
    <w:rsid w:val="00FA3D7F"/>
    <w:rsid w:val="00FA5451"/>
    <w:rsid w:val="00FA7CFE"/>
    <w:rsid w:val="00FA7FFC"/>
    <w:rsid w:val="00FB00A8"/>
    <w:rsid w:val="00FB00EC"/>
    <w:rsid w:val="00FB1CB3"/>
    <w:rsid w:val="00FB229D"/>
    <w:rsid w:val="00FB305C"/>
    <w:rsid w:val="00FB376A"/>
    <w:rsid w:val="00FB3DF4"/>
    <w:rsid w:val="00FB499D"/>
    <w:rsid w:val="00FB5FED"/>
    <w:rsid w:val="00FB6C7D"/>
    <w:rsid w:val="00FC0233"/>
    <w:rsid w:val="00FC0B01"/>
    <w:rsid w:val="00FC0F86"/>
    <w:rsid w:val="00FC1CFA"/>
    <w:rsid w:val="00FC21C0"/>
    <w:rsid w:val="00FC2551"/>
    <w:rsid w:val="00FC389B"/>
    <w:rsid w:val="00FC3E2C"/>
    <w:rsid w:val="00FC462D"/>
    <w:rsid w:val="00FC5144"/>
    <w:rsid w:val="00FC5534"/>
    <w:rsid w:val="00FC6667"/>
    <w:rsid w:val="00FC695A"/>
    <w:rsid w:val="00FC77B8"/>
    <w:rsid w:val="00FC78BF"/>
    <w:rsid w:val="00FD0113"/>
    <w:rsid w:val="00FD308F"/>
    <w:rsid w:val="00FD4560"/>
    <w:rsid w:val="00FD54AD"/>
    <w:rsid w:val="00FD5799"/>
    <w:rsid w:val="00FD6208"/>
    <w:rsid w:val="00FE110B"/>
    <w:rsid w:val="00FE3389"/>
    <w:rsid w:val="00FE46EA"/>
    <w:rsid w:val="00FE68C2"/>
    <w:rsid w:val="00FF0A37"/>
    <w:rsid w:val="00FF0E1D"/>
    <w:rsid w:val="00FF0F2B"/>
    <w:rsid w:val="00FF2CF0"/>
    <w:rsid w:val="00FF4259"/>
    <w:rsid w:val="00FF5B90"/>
    <w:rsid w:val="00FF6AEB"/>
    <w:rsid w:val="00FF7B5B"/>
    <w:rsid w:val="00FF7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77485"/>
  <w15:docId w15:val="{24481394-8F1E-4F4B-B240-BEB08D781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91D5F"/>
    <w:pPr>
      <w:spacing w:before="200"/>
      <w:ind w:firstLine="567"/>
      <w:jc w:val="both"/>
    </w:pPr>
    <w:rPr>
      <w:rFonts w:ascii="Times New Roman" w:hAnsi="Times New Roman"/>
      <w:sz w:val="24"/>
    </w:rPr>
  </w:style>
  <w:style w:type="paragraph" w:styleId="1">
    <w:name w:val="heading 1"/>
    <w:basedOn w:val="a0"/>
    <w:next w:val="a0"/>
    <w:link w:val="10"/>
    <w:uiPriority w:val="9"/>
    <w:qFormat/>
    <w:rsid w:val="00491D5F"/>
    <w:pPr>
      <w:keepNext/>
      <w:keepLines/>
      <w:numPr>
        <w:numId w:val="3"/>
      </w:numPr>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unhideWhenUsed/>
    <w:qFormat/>
    <w:rsid w:val="00491D5F"/>
    <w:pPr>
      <w:keepNext/>
      <w:keepLines/>
      <w:numPr>
        <w:ilvl w:val="1"/>
        <w:numId w:val="3"/>
      </w:numPr>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0"/>
    <w:next w:val="a0"/>
    <w:link w:val="31"/>
    <w:uiPriority w:val="9"/>
    <w:unhideWhenUsed/>
    <w:qFormat/>
    <w:rsid w:val="00491D5F"/>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40">
    <w:name w:val="heading 4"/>
    <w:basedOn w:val="a0"/>
    <w:next w:val="a0"/>
    <w:link w:val="41"/>
    <w:uiPriority w:val="9"/>
    <w:unhideWhenUsed/>
    <w:qFormat/>
    <w:rsid w:val="00491D5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 (КИС)"/>
    <w:basedOn w:val="a0"/>
    <w:qFormat/>
    <w:rsid w:val="00491D5F"/>
    <w:pPr>
      <w:keepNext/>
      <w:keepLines/>
      <w:tabs>
        <w:tab w:val="left" w:pos="709"/>
        <w:tab w:val="left" w:pos="851"/>
      </w:tabs>
      <w:spacing w:before="480" w:after="240"/>
      <w:ind w:left="924"/>
      <w:jc w:val="center"/>
      <w:outlineLvl w:val="0"/>
    </w:pPr>
    <w:rPr>
      <w:rFonts w:asciiTheme="majorHAnsi" w:eastAsiaTheme="majorEastAsia" w:hAnsiTheme="majorHAnsi" w:cstheme="majorBidi"/>
      <w:color w:val="365F91" w:themeColor="accent1" w:themeShade="BF"/>
      <w:sz w:val="32"/>
      <w:szCs w:val="32"/>
      <w:lang w:bidi="en-US"/>
    </w:rPr>
  </w:style>
  <w:style w:type="paragraph" w:customStyle="1" w:styleId="21">
    <w:name w:val="Заголовок нумерованный 2 (КИС)"/>
    <w:basedOn w:val="2"/>
    <w:qFormat/>
    <w:rsid w:val="00491D5F"/>
    <w:pPr>
      <w:spacing w:before="360" w:after="120"/>
      <w:ind w:left="170" w:firstLine="0"/>
      <w:jc w:val="center"/>
    </w:pPr>
  </w:style>
  <w:style w:type="paragraph" w:customStyle="1" w:styleId="a">
    <w:name w:val="Нумерованный список (КИС)"/>
    <w:basedOn w:val="a0"/>
    <w:qFormat/>
    <w:rsid w:val="00491D5F"/>
    <w:pPr>
      <w:numPr>
        <w:numId w:val="4"/>
      </w:numPr>
      <w:contextualSpacing/>
    </w:pPr>
  </w:style>
  <w:style w:type="paragraph" w:customStyle="1" w:styleId="-0">
    <w:name w:val="Таблица - Заголовок колонки (КИС)"/>
    <w:link w:val="-1"/>
    <w:qFormat/>
    <w:rsid w:val="00491D5F"/>
    <w:pPr>
      <w:shd w:val="clear" w:color="F2F2F2" w:themeColor="background1" w:themeShade="F2" w:fill="FFFFFF" w:themeFill="background1"/>
      <w:spacing w:before="60" w:after="60" w:line="240" w:lineRule="auto"/>
      <w:ind w:firstLine="23"/>
      <w:jc w:val="center"/>
    </w:pPr>
    <w:rPr>
      <w:rFonts w:ascii="Times New Roman" w:eastAsia="Calibri" w:hAnsi="Times New Roman" w:cs="Times New Roman"/>
      <w:b/>
      <w:szCs w:val="18"/>
      <w:lang w:eastAsia="ru-RU" w:bidi="en-US"/>
    </w:rPr>
  </w:style>
  <w:style w:type="character" w:customStyle="1" w:styleId="-1">
    <w:name w:val="Таблица - Заголовок колонки (КИС) Знак"/>
    <w:basedOn w:val="a1"/>
    <w:link w:val="-0"/>
    <w:rsid w:val="00491D5F"/>
    <w:rPr>
      <w:rFonts w:ascii="Times New Roman" w:eastAsia="Calibri" w:hAnsi="Times New Roman" w:cs="Times New Roman"/>
      <w:b/>
      <w:szCs w:val="18"/>
      <w:shd w:val="clear" w:color="F2F2F2" w:themeColor="background1" w:themeShade="F2" w:fill="FFFFFF" w:themeFill="background1"/>
      <w:lang w:eastAsia="ru-RU" w:bidi="en-US"/>
    </w:rPr>
  </w:style>
  <w:style w:type="paragraph" w:customStyle="1" w:styleId="-2">
    <w:name w:val="Таблица - Шапка (КИС)"/>
    <w:qFormat/>
    <w:rsid w:val="00491D5F"/>
    <w:pPr>
      <w:keepNext/>
      <w:spacing w:before="120" w:after="120" w:line="240" w:lineRule="auto"/>
      <w:ind w:left="113" w:right="113"/>
      <w:jc w:val="center"/>
    </w:pPr>
    <w:rPr>
      <w:rFonts w:ascii="Times New Roman" w:eastAsia="Calibri" w:hAnsi="Times New Roman" w:cs="Times New Roman"/>
      <w:b/>
      <w:szCs w:val="20"/>
      <w:lang w:eastAsia="ru-RU"/>
    </w:rPr>
  </w:style>
  <w:style w:type="paragraph" w:customStyle="1" w:styleId="--">
    <w:name w:val="Таблица - Ячейка-лево (КИС)"/>
    <w:qFormat/>
    <w:rsid w:val="00491D5F"/>
    <w:pPr>
      <w:keepNext/>
      <w:spacing w:before="60" w:after="60" w:line="240" w:lineRule="auto"/>
      <w:ind w:left="113" w:right="113"/>
    </w:pPr>
    <w:rPr>
      <w:rFonts w:ascii="Times New Roman" w:eastAsia="Calibri" w:hAnsi="Times New Roman" w:cs="Times New Roman"/>
      <w:szCs w:val="20"/>
      <w:lang w:eastAsia="ru-RU"/>
    </w:rPr>
  </w:style>
  <w:style w:type="paragraph" w:customStyle="1" w:styleId="--0">
    <w:name w:val="Таблица - Ячейка-разделитель (КИС)"/>
    <w:qFormat/>
    <w:rsid w:val="00491D5F"/>
    <w:pPr>
      <w:spacing w:before="60" w:after="60" w:line="240" w:lineRule="auto"/>
      <w:jc w:val="center"/>
    </w:pPr>
    <w:rPr>
      <w:rFonts w:ascii="Times New Roman" w:eastAsia="Calibri" w:hAnsi="Times New Roman" w:cs="Times New Roman"/>
      <w:b/>
      <w:szCs w:val="18"/>
      <w:lang w:eastAsia="ru-RU" w:bidi="en-US"/>
    </w:rPr>
  </w:style>
  <w:style w:type="paragraph" w:customStyle="1" w:styleId="--1">
    <w:name w:val="Таблица - Ячейка-центр (КИС)"/>
    <w:qFormat/>
    <w:rsid w:val="00491D5F"/>
    <w:pPr>
      <w:spacing w:before="60" w:after="60"/>
      <w:jc w:val="center"/>
    </w:pPr>
    <w:rPr>
      <w:rFonts w:ascii="Times New Roman" w:eastAsia="Calibri" w:hAnsi="Times New Roman" w:cs="Times New Roman"/>
      <w:szCs w:val="20"/>
      <w:lang w:eastAsia="ru-RU"/>
    </w:rPr>
  </w:style>
  <w:style w:type="paragraph" w:customStyle="1" w:styleId="-10">
    <w:name w:val="Титульная страница - Заголовок 1 (КИС)"/>
    <w:qFormat/>
    <w:rsid w:val="00491D5F"/>
    <w:pPr>
      <w:ind w:left="-851"/>
      <w:jc w:val="center"/>
    </w:pPr>
    <w:rPr>
      <w:rFonts w:asciiTheme="majorHAnsi" w:hAnsiTheme="majorHAnsi"/>
      <w:b/>
      <w:sz w:val="40"/>
    </w:rPr>
  </w:style>
  <w:style w:type="paragraph" w:customStyle="1" w:styleId="-20">
    <w:name w:val="Титульная страница - Заголовок 2 (КИС)"/>
    <w:qFormat/>
    <w:rsid w:val="00491D5F"/>
    <w:pPr>
      <w:ind w:left="-851"/>
      <w:jc w:val="center"/>
    </w:pPr>
    <w:rPr>
      <w:rFonts w:ascii="Times New Roman" w:eastAsia="Times New Roman" w:hAnsi="Times New Roman" w:cs="Times New Roman"/>
      <w:b/>
      <w:sz w:val="32"/>
      <w:szCs w:val="32"/>
    </w:rPr>
  </w:style>
  <w:style w:type="paragraph" w:customStyle="1" w:styleId="-3">
    <w:name w:val="Титульная страница - Текст (КИС)"/>
    <w:qFormat/>
    <w:rsid w:val="00491D5F"/>
    <w:pPr>
      <w:ind w:left="-851"/>
      <w:jc w:val="center"/>
    </w:pPr>
    <w:rPr>
      <w:rFonts w:ascii="Times New Roman" w:eastAsia="Times New Roman" w:hAnsi="Times New Roman" w:cs="Times New Roman"/>
      <w:sz w:val="24"/>
      <w:szCs w:val="24"/>
    </w:rPr>
  </w:style>
  <w:style w:type="paragraph" w:customStyle="1" w:styleId="12">
    <w:name w:val="Заголовок нумерованный 1 (КИС)"/>
    <w:basedOn w:val="1"/>
    <w:qFormat/>
    <w:rsid w:val="00491D5F"/>
    <w:pPr>
      <w:tabs>
        <w:tab w:val="left" w:pos="709"/>
        <w:tab w:val="left" w:pos="851"/>
      </w:tabs>
      <w:spacing w:before="480" w:after="240"/>
      <w:ind w:left="924" w:hanging="357"/>
      <w:jc w:val="center"/>
    </w:pPr>
    <w:rPr>
      <w:lang w:bidi="en-US"/>
    </w:rPr>
  </w:style>
  <w:style w:type="paragraph" w:styleId="13">
    <w:name w:val="toc 1"/>
    <w:basedOn w:val="a0"/>
    <w:next w:val="a0"/>
    <w:autoRedefine/>
    <w:uiPriority w:val="39"/>
    <w:unhideWhenUsed/>
    <w:rsid w:val="00A10C0D"/>
    <w:pPr>
      <w:spacing w:after="100"/>
    </w:pPr>
  </w:style>
  <w:style w:type="character" w:customStyle="1" w:styleId="10">
    <w:name w:val="Заголовок 1 Знак"/>
    <w:basedOn w:val="a1"/>
    <w:link w:val="1"/>
    <w:uiPriority w:val="9"/>
    <w:rsid w:val="00491D5F"/>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uiPriority w:val="9"/>
    <w:rsid w:val="00491D5F"/>
    <w:rPr>
      <w:rFonts w:asciiTheme="majorHAnsi" w:eastAsiaTheme="majorEastAsia" w:hAnsiTheme="majorHAnsi" w:cstheme="majorBidi"/>
      <w:color w:val="365F91" w:themeColor="accent1" w:themeShade="BF"/>
      <w:sz w:val="26"/>
      <w:szCs w:val="26"/>
    </w:rPr>
  </w:style>
  <w:style w:type="character" w:customStyle="1" w:styleId="31">
    <w:name w:val="Заголовок 3 Знак"/>
    <w:basedOn w:val="a1"/>
    <w:link w:val="30"/>
    <w:uiPriority w:val="9"/>
    <w:rsid w:val="00491D5F"/>
    <w:rPr>
      <w:rFonts w:asciiTheme="majorHAnsi" w:eastAsiaTheme="majorEastAsia" w:hAnsiTheme="majorHAnsi" w:cstheme="majorBidi"/>
      <w:color w:val="243F60" w:themeColor="accent1" w:themeShade="7F"/>
      <w:sz w:val="24"/>
      <w:szCs w:val="24"/>
    </w:rPr>
  </w:style>
  <w:style w:type="paragraph" w:styleId="22">
    <w:name w:val="toc 2"/>
    <w:basedOn w:val="a0"/>
    <w:next w:val="a0"/>
    <w:autoRedefine/>
    <w:uiPriority w:val="39"/>
    <w:unhideWhenUsed/>
    <w:rsid w:val="00A10C0D"/>
    <w:pPr>
      <w:spacing w:after="100"/>
      <w:ind w:left="240"/>
    </w:pPr>
  </w:style>
  <w:style w:type="character" w:styleId="a4">
    <w:name w:val="Hyperlink"/>
    <w:basedOn w:val="a1"/>
    <w:uiPriority w:val="99"/>
    <w:unhideWhenUsed/>
    <w:rsid w:val="00A10C0D"/>
    <w:rPr>
      <w:color w:val="0000FF" w:themeColor="hyperlink"/>
      <w:u w:val="single"/>
    </w:rPr>
  </w:style>
  <w:style w:type="character" w:customStyle="1" w:styleId="41">
    <w:name w:val="Заголовок 4 Знак"/>
    <w:basedOn w:val="a1"/>
    <w:link w:val="40"/>
    <w:uiPriority w:val="9"/>
    <w:rsid w:val="00491D5F"/>
    <w:rPr>
      <w:rFonts w:asciiTheme="majorHAnsi" w:eastAsiaTheme="majorEastAsia" w:hAnsiTheme="majorHAnsi" w:cstheme="majorBidi"/>
      <w:i/>
      <w:iCs/>
      <w:color w:val="365F91" w:themeColor="accent1" w:themeShade="BF"/>
      <w:sz w:val="24"/>
    </w:rPr>
  </w:style>
  <w:style w:type="table" w:styleId="a5">
    <w:name w:val="Table Grid"/>
    <w:basedOn w:val="a6"/>
    <w:uiPriority w:val="59"/>
    <w:rsid w:val="00B92017"/>
    <w:pPr>
      <w:spacing w:before="0" w:after="0"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6">
    <w:name w:val="Table Elegant"/>
    <w:basedOn w:val="a2"/>
    <w:uiPriority w:val="99"/>
    <w:semiHidden/>
    <w:unhideWhenUsed/>
    <w:rsid w:val="00B92017"/>
    <w:pPr>
      <w:spacing w:before="20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
    <w:name w:val="Таблица - Подвал-право (КИС)"/>
    <w:qFormat/>
    <w:rsid w:val="00491D5F"/>
    <w:pPr>
      <w:jc w:val="right"/>
    </w:pPr>
    <w:rPr>
      <w:rFonts w:ascii="Times New Roman" w:eastAsia="Calibri" w:hAnsi="Times New Roman" w:cs="Times New Roman"/>
      <w:b/>
      <w:szCs w:val="20"/>
      <w:u w:val="single"/>
      <w:lang w:eastAsia="ru-RU" w:bidi="en-US"/>
    </w:rPr>
  </w:style>
  <w:style w:type="paragraph" w:customStyle="1" w:styleId="--3">
    <w:name w:val="Таблица - Подвал-центр (КИС)"/>
    <w:qFormat/>
    <w:rsid w:val="00491D5F"/>
    <w:pPr>
      <w:jc w:val="center"/>
    </w:pPr>
    <w:rPr>
      <w:rFonts w:ascii="Times New Roman" w:eastAsia="Calibri" w:hAnsi="Times New Roman" w:cs="Times New Roman"/>
      <w:b/>
      <w:szCs w:val="20"/>
      <w:u w:val="single"/>
      <w:lang w:eastAsia="ru-RU" w:bidi="en-US"/>
    </w:rPr>
  </w:style>
  <w:style w:type="paragraph" w:customStyle="1" w:styleId="a7">
    <w:name w:val="Подпись рисунка (КИС)"/>
    <w:basedOn w:val="a0"/>
    <w:qFormat/>
    <w:rsid w:val="00491D5F"/>
    <w:pPr>
      <w:ind w:right="-143"/>
      <w:jc w:val="center"/>
    </w:pPr>
    <w:rPr>
      <w:rFonts w:cs="Times New Roman"/>
      <w:szCs w:val="24"/>
      <w:lang w:bidi="en-US"/>
    </w:rPr>
  </w:style>
  <w:style w:type="paragraph" w:customStyle="1" w:styleId="3">
    <w:name w:val="Заголовок нумерованный 3 (КИС)"/>
    <w:basedOn w:val="30"/>
    <w:next w:val="a0"/>
    <w:qFormat/>
    <w:rsid w:val="00491D5F"/>
    <w:pPr>
      <w:numPr>
        <w:ilvl w:val="2"/>
        <w:numId w:val="3"/>
      </w:numPr>
      <w:spacing w:before="360"/>
      <w:jc w:val="center"/>
    </w:pPr>
    <w:rPr>
      <w:lang w:bidi="en-US"/>
    </w:rPr>
  </w:style>
  <w:style w:type="paragraph" w:styleId="a8">
    <w:name w:val="List Paragraph"/>
    <w:basedOn w:val="a0"/>
    <w:uiPriority w:val="34"/>
    <w:qFormat/>
    <w:rsid w:val="00A87B4D"/>
    <w:pPr>
      <w:ind w:left="720"/>
      <w:contextualSpacing/>
    </w:pPr>
  </w:style>
  <w:style w:type="paragraph" w:styleId="a9">
    <w:name w:val="Balloon Text"/>
    <w:basedOn w:val="a0"/>
    <w:link w:val="aa"/>
    <w:uiPriority w:val="99"/>
    <w:semiHidden/>
    <w:unhideWhenUsed/>
    <w:rsid w:val="00CA0550"/>
    <w:pPr>
      <w:spacing w:before="0"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CA0550"/>
    <w:rPr>
      <w:rFonts w:ascii="Tahoma" w:hAnsi="Tahoma" w:cs="Tahoma"/>
      <w:sz w:val="16"/>
      <w:szCs w:val="16"/>
    </w:rPr>
  </w:style>
  <w:style w:type="paragraph" w:styleId="32">
    <w:name w:val="toc 3"/>
    <w:basedOn w:val="a0"/>
    <w:next w:val="a0"/>
    <w:autoRedefine/>
    <w:uiPriority w:val="39"/>
    <w:unhideWhenUsed/>
    <w:rsid w:val="003A205D"/>
    <w:pPr>
      <w:spacing w:after="100"/>
      <w:ind w:left="480"/>
    </w:pPr>
  </w:style>
  <w:style w:type="paragraph" w:styleId="ab">
    <w:name w:val="No Spacing"/>
    <w:uiPriority w:val="1"/>
    <w:rsid w:val="00165466"/>
    <w:pPr>
      <w:spacing w:after="0" w:line="240" w:lineRule="auto"/>
      <w:ind w:firstLine="567"/>
      <w:jc w:val="both"/>
    </w:pPr>
    <w:rPr>
      <w:rFonts w:ascii="Times New Roman" w:hAnsi="Times New Roman"/>
      <w:sz w:val="24"/>
    </w:rPr>
  </w:style>
  <w:style w:type="table" w:customStyle="1" w:styleId="14">
    <w:name w:val="Сетка таблицы1"/>
    <w:basedOn w:val="a6"/>
    <w:next w:val="a5"/>
    <w:uiPriority w:val="59"/>
    <w:rsid w:val="007326D4"/>
    <w:pPr>
      <w:spacing w:before="0" w:after="0"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c">
    <w:name w:val="annotation reference"/>
    <w:basedOn w:val="a1"/>
    <w:uiPriority w:val="99"/>
    <w:semiHidden/>
    <w:unhideWhenUsed/>
    <w:rsid w:val="00A34384"/>
    <w:rPr>
      <w:sz w:val="16"/>
      <w:szCs w:val="16"/>
    </w:rPr>
  </w:style>
  <w:style w:type="paragraph" w:styleId="ad">
    <w:name w:val="annotation text"/>
    <w:basedOn w:val="a0"/>
    <w:link w:val="ae"/>
    <w:uiPriority w:val="99"/>
    <w:unhideWhenUsed/>
    <w:rsid w:val="00A34384"/>
    <w:pPr>
      <w:spacing w:line="240" w:lineRule="auto"/>
    </w:pPr>
    <w:rPr>
      <w:sz w:val="20"/>
      <w:szCs w:val="20"/>
    </w:rPr>
  </w:style>
  <w:style w:type="character" w:customStyle="1" w:styleId="ae">
    <w:name w:val="Текст примечания Знак"/>
    <w:basedOn w:val="a1"/>
    <w:link w:val="ad"/>
    <w:uiPriority w:val="99"/>
    <w:rsid w:val="00A34384"/>
    <w:rPr>
      <w:rFonts w:ascii="Times New Roman" w:hAnsi="Times New Roman"/>
      <w:sz w:val="20"/>
      <w:szCs w:val="20"/>
    </w:rPr>
  </w:style>
  <w:style w:type="paragraph" w:styleId="af">
    <w:name w:val="annotation subject"/>
    <w:basedOn w:val="ad"/>
    <w:next w:val="ad"/>
    <w:link w:val="af0"/>
    <w:uiPriority w:val="99"/>
    <w:semiHidden/>
    <w:unhideWhenUsed/>
    <w:rsid w:val="00A34384"/>
    <w:rPr>
      <w:b/>
      <w:bCs/>
    </w:rPr>
  </w:style>
  <w:style w:type="character" w:customStyle="1" w:styleId="af0">
    <w:name w:val="Тема примечания Знак"/>
    <w:basedOn w:val="ae"/>
    <w:link w:val="af"/>
    <w:uiPriority w:val="99"/>
    <w:semiHidden/>
    <w:rsid w:val="00A34384"/>
    <w:rPr>
      <w:rFonts w:ascii="Times New Roman" w:hAnsi="Times New Roman"/>
      <w:b/>
      <w:bCs/>
      <w:sz w:val="20"/>
      <w:szCs w:val="20"/>
    </w:rPr>
  </w:style>
  <w:style w:type="paragraph" w:styleId="af1">
    <w:name w:val="Revision"/>
    <w:hidden/>
    <w:uiPriority w:val="99"/>
    <w:semiHidden/>
    <w:rsid w:val="00924E09"/>
    <w:pPr>
      <w:spacing w:after="0" w:line="240" w:lineRule="auto"/>
    </w:pPr>
    <w:rPr>
      <w:rFonts w:ascii="Times New Roman" w:hAnsi="Times New Roman"/>
      <w:sz w:val="24"/>
    </w:rPr>
  </w:style>
  <w:style w:type="paragraph" w:customStyle="1" w:styleId="4">
    <w:name w:val="Заголовок нумерованный 4 (КИС)"/>
    <w:basedOn w:val="3"/>
    <w:next w:val="a0"/>
    <w:qFormat/>
    <w:rsid w:val="00491D5F"/>
    <w:pPr>
      <w:numPr>
        <w:ilvl w:val="3"/>
      </w:numPr>
      <w:outlineLvl w:val="3"/>
    </w:pPr>
  </w:style>
  <w:style w:type="paragraph" w:customStyle="1" w:styleId="-">
    <w:name w:val="Таблица - Нумерованный список (КИС)"/>
    <w:qFormat/>
    <w:rsid w:val="00491D5F"/>
    <w:pPr>
      <w:numPr>
        <w:numId w:val="5"/>
      </w:numPr>
      <w:spacing w:after="0" w:line="240" w:lineRule="auto"/>
    </w:pPr>
    <w:rPr>
      <w:rFonts w:ascii="Times New Roman" w:eastAsia="Calibri" w:hAnsi="Times New Roman" w:cs="Times New Roman"/>
      <w:lang w:eastAsia="ru-RU"/>
    </w:rPr>
  </w:style>
  <w:style w:type="paragraph" w:styleId="af2">
    <w:name w:val="TOC Heading"/>
    <w:basedOn w:val="1"/>
    <w:next w:val="a0"/>
    <w:uiPriority w:val="39"/>
    <w:unhideWhenUsed/>
    <w:qFormat/>
    <w:rsid w:val="00957CFC"/>
    <w:pPr>
      <w:numPr>
        <w:numId w:val="0"/>
      </w:numPr>
      <w:spacing w:line="259" w:lineRule="auto"/>
      <w:jc w:val="left"/>
      <w:outlineLvl w:val="9"/>
    </w:pPr>
    <w:rPr>
      <w:lang w:eastAsia="ru-RU"/>
    </w:rPr>
  </w:style>
  <w:style w:type="paragraph" w:styleId="af3">
    <w:name w:val="caption"/>
    <w:basedOn w:val="a0"/>
    <w:next w:val="a0"/>
    <w:uiPriority w:val="35"/>
    <w:unhideWhenUsed/>
    <w:qFormat/>
    <w:rsid w:val="0057364B"/>
    <w:pPr>
      <w:spacing w:before="0" w:line="240" w:lineRule="auto"/>
    </w:pPr>
    <w:rPr>
      <w:i/>
      <w:iCs/>
      <w:color w:val="1F497D" w:themeColor="text2"/>
      <w:sz w:val="18"/>
      <w:szCs w:val="18"/>
    </w:rPr>
  </w:style>
  <w:style w:type="character" w:styleId="af4">
    <w:name w:val="FollowedHyperlink"/>
    <w:basedOn w:val="a1"/>
    <w:uiPriority w:val="99"/>
    <w:semiHidden/>
    <w:unhideWhenUsed/>
    <w:rsid w:val="00B524BE"/>
    <w:rPr>
      <w:color w:val="800080" w:themeColor="followedHyperlink"/>
      <w:u w:val="single"/>
    </w:rPr>
  </w:style>
  <w:style w:type="character" w:styleId="af5">
    <w:name w:val="Strong"/>
    <w:basedOn w:val="a1"/>
    <w:uiPriority w:val="22"/>
    <w:qFormat/>
    <w:rsid w:val="00C517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407">
      <w:bodyDiv w:val="1"/>
      <w:marLeft w:val="0"/>
      <w:marRight w:val="0"/>
      <w:marTop w:val="0"/>
      <w:marBottom w:val="0"/>
      <w:divBdr>
        <w:top w:val="none" w:sz="0" w:space="0" w:color="auto"/>
        <w:left w:val="none" w:sz="0" w:space="0" w:color="auto"/>
        <w:bottom w:val="none" w:sz="0" w:space="0" w:color="auto"/>
        <w:right w:val="none" w:sz="0" w:space="0" w:color="auto"/>
      </w:divBdr>
    </w:div>
    <w:div w:id="60258017">
      <w:bodyDiv w:val="1"/>
      <w:marLeft w:val="0"/>
      <w:marRight w:val="0"/>
      <w:marTop w:val="0"/>
      <w:marBottom w:val="0"/>
      <w:divBdr>
        <w:top w:val="none" w:sz="0" w:space="0" w:color="auto"/>
        <w:left w:val="none" w:sz="0" w:space="0" w:color="auto"/>
        <w:bottom w:val="none" w:sz="0" w:space="0" w:color="auto"/>
        <w:right w:val="none" w:sz="0" w:space="0" w:color="auto"/>
      </w:divBdr>
    </w:div>
    <w:div w:id="73403793">
      <w:bodyDiv w:val="1"/>
      <w:marLeft w:val="0"/>
      <w:marRight w:val="0"/>
      <w:marTop w:val="0"/>
      <w:marBottom w:val="0"/>
      <w:divBdr>
        <w:top w:val="none" w:sz="0" w:space="0" w:color="auto"/>
        <w:left w:val="none" w:sz="0" w:space="0" w:color="auto"/>
        <w:bottom w:val="none" w:sz="0" w:space="0" w:color="auto"/>
        <w:right w:val="none" w:sz="0" w:space="0" w:color="auto"/>
      </w:divBdr>
      <w:divsChild>
        <w:div w:id="1750418153">
          <w:marLeft w:val="0"/>
          <w:marRight w:val="0"/>
          <w:marTop w:val="0"/>
          <w:marBottom w:val="0"/>
          <w:divBdr>
            <w:top w:val="none" w:sz="0" w:space="0" w:color="auto"/>
            <w:left w:val="none" w:sz="0" w:space="0" w:color="auto"/>
            <w:bottom w:val="none" w:sz="0" w:space="0" w:color="auto"/>
            <w:right w:val="none" w:sz="0" w:space="0" w:color="auto"/>
          </w:divBdr>
        </w:div>
      </w:divsChild>
    </w:div>
    <w:div w:id="96754891">
      <w:bodyDiv w:val="1"/>
      <w:marLeft w:val="0"/>
      <w:marRight w:val="0"/>
      <w:marTop w:val="0"/>
      <w:marBottom w:val="0"/>
      <w:divBdr>
        <w:top w:val="none" w:sz="0" w:space="0" w:color="auto"/>
        <w:left w:val="none" w:sz="0" w:space="0" w:color="auto"/>
        <w:bottom w:val="none" w:sz="0" w:space="0" w:color="auto"/>
        <w:right w:val="none" w:sz="0" w:space="0" w:color="auto"/>
      </w:divBdr>
    </w:div>
    <w:div w:id="101386562">
      <w:bodyDiv w:val="1"/>
      <w:marLeft w:val="0"/>
      <w:marRight w:val="0"/>
      <w:marTop w:val="0"/>
      <w:marBottom w:val="0"/>
      <w:divBdr>
        <w:top w:val="none" w:sz="0" w:space="0" w:color="auto"/>
        <w:left w:val="none" w:sz="0" w:space="0" w:color="auto"/>
        <w:bottom w:val="none" w:sz="0" w:space="0" w:color="auto"/>
        <w:right w:val="none" w:sz="0" w:space="0" w:color="auto"/>
      </w:divBdr>
    </w:div>
    <w:div w:id="123273796">
      <w:bodyDiv w:val="1"/>
      <w:marLeft w:val="0"/>
      <w:marRight w:val="0"/>
      <w:marTop w:val="0"/>
      <w:marBottom w:val="0"/>
      <w:divBdr>
        <w:top w:val="none" w:sz="0" w:space="0" w:color="auto"/>
        <w:left w:val="none" w:sz="0" w:space="0" w:color="auto"/>
        <w:bottom w:val="none" w:sz="0" w:space="0" w:color="auto"/>
        <w:right w:val="none" w:sz="0" w:space="0" w:color="auto"/>
      </w:divBdr>
    </w:div>
    <w:div w:id="137235394">
      <w:bodyDiv w:val="1"/>
      <w:marLeft w:val="0"/>
      <w:marRight w:val="0"/>
      <w:marTop w:val="0"/>
      <w:marBottom w:val="0"/>
      <w:divBdr>
        <w:top w:val="none" w:sz="0" w:space="0" w:color="auto"/>
        <w:left w:val="none" w:sz="0" w:space="0" w:color="auto"/>
        <w:bottom w:val="none" w:sz="0" w:space="0" w:color="auto"/>
        <w:right w:val="none" w:sz="0" w:space="0" w:color="auto"/>
      </w:divBdr>
    </w:div>
    <w:div w:id="284238397">
      <w:bodyDiv w:val="1"/>
      <w:marLeft w:val="0"/>
      <w:marRight w:val="0"/>
      <w:marTop w:val="0"/>
      <w:marBottom w:val="0"/>
      <w:divBdr>
        <w:top w:val="none" w:sz="0" w:space="0" w:color="auto"/>
        <w:left w:val="none" w:sz="0" w:space="0" w:color="auto"/>
        <w:bottom w:val="none" w:sz="0" w:space="0" w:color="auto"/>
        <w:right w:val="none" w:sz="0" w:space="0" w:color="auto"/>
      </w:divBdr>
    </w:div>
    <w:div w:id="345980686">
      <w:bodyDiv w:val="1"/>
      <w:marLeft w:val="0"/>
      <w:marRight w:val="0"/>
      <w:marTop w:val="0"/>
      <w:marBottom w:val="0"/>
      <w:divBdr>
        <w:top w:val="none" w:sz="0" w:space="0" w:color="auto"/>
        <w:left w:val="none" w:sz="0" w:space="0" w:color="auto"/>
        <w:bottom w:val="none" w:sz="0" w:space="0" w:color="auto"/>
        <w:right w:val="none" w:sz="0" w:space="0" w:color="auto"/>
      </w:divBdr>
    </w:div>
    <w:div w:id="358238585">
      <w:bodyDiv w:val="1"/>
      <w:marLeft w:val="0"/>
      <w:marRight w:val="0"/>
      <w:marTop w:val="0"/>
      <w:marBottom w:val="0"/>
      <w:divBdr>
        <w:top w:val="none" w:sz="0" w:space="0" w:color="auto"/>
        <w:left w:val="none" w:sz="0" w:space="0" w:color="auto"/>
        <w:bottom w:val="none" w:sz="0" w:space="0" w:color="auto"/>
        <w:right w:val="none" w:sz="0" w:space="0" w:color="auto"/>
      </w:divBdr>
      <w:divsChild>
        <w:div w:id="438254982">
          <w:marLeft w:val="0"/>
          <w:marRight w:val="0"/>
          <w:marTop w:val="0"/>
          <w:marBottom w:val="0"/>
          <w:divBdr>
            <w:top w:val="none" w:sz="0" w:space="0" w:color="auto"/>
            <w:left w:val="none" w:sz="0" w:space="0" w:color="auto"/>
            <w:bottom w:val="none" w:sz="0" w:space="0" w:color="auto"/>
            <w:right w:val="none" w:sz="0" w:space="0" w:color="auto"/>
          </w:divBdr>
          <w:divsChild>
            <w:div w:id="140316030">
              <w:marLeft w:val="0"/>
              <w:marRight w:val="0"/>
              <w:marTop w:val="0"/>
              <w:marBottom w:val="375"/>
              <w:divBdr>
                <w:top w:val="none" w:sz="0" w:space="0" w:color="auto"/>
                <w:left w:val="single" w:sz="6" w:space="19" w:color="F3F2EF"/>
                <w:bottom w:val="none" w:sz="0" w:space="0" w:color="auto"/>
                <w:right w:val="none" w:sz="0" w:space="0" w:color="auto"/>
              </w:divBdr>
              <w:divsChild>
                <w:div w:id="14967385">
                  <w:marLeft w:val="0"/>
                  <w:marRight w:val="0"/>
                  <w:marTop w:val="0"/>
                  <w:marBottom w:val="0"/>
                  <w:divBdr>
                    <w:top w:val="none" w:sz="0" w:space="0" w:color="auto"/>
                    <w:left w:val="none" w:sz="0" w:space="0" w:color="auto"/>
                    <w:bottom w:val="none" w:sz="0" w:space="0" w:color="auto"/>
                    <w:right w:val="none" w:sz="0" w:space="0" w:color="auto"/>
                  </w:divBdr>
                  <w:divsChild>
                    <w:div w:id="128060093">
                      <w:marLeft w:val="0"/>
                      <w:marRight w:val="0"/>
                      <w:marTop w:val="0"/>
                      <w:marBottom w:val="0"/>
                      <w:divBdr>
                        <w:top w:val="none" w:sz="0" w:space="0" w:color="auto"/>
                        <w:left w:val="none" w:sz="0" w:space="0" w:color="auto"/>
                        <w:bottom w:val="none" w:sz="0" w:space="0" w:color="auto"/>
                        <w:right w:val="none" w:sz="0" w:space="0" w:color="auto"/>
                      </w:divBdr>
                    </w:div>
                    <w:div w:id="218172392">
                      <w:marLeft w:val="0"/>
                      <w:marRight w:val="0"/>
                      <w:marTop w:val="0"/>
                      <w:marBottom w:val="0"/>
                      <w:divBdr>
                        <w:top w:val="none" w:sz="0" w:space="0" w:color="auto"/>
                        <w:left w:val="none" w:sz="0" w:space="0" w:color="auto"/>
                        <w:bottom w:val="none" w:sz="0" w:space="0" w:color="auto"/>
                        <w:right w:val="none" w:sz="0" w:space="0" w:color="auto"/>
                      </w:divBdr>
                    </w:div>
                    <w:div w:id="927426057">
                      <w:marLeft w:val="0"/>
                      <w:marRight w:val="0"/>
                      <w:marTop w:val="0"/>
                      <w:marBottom w:val="0"/>
                      <w:divBdr>
                        <w:top w:val="none" w:sz="0" w:space="0" w:color="auto"/>
                        <w:left w:val="none" w:sz="0" w:space="0" w:color="auto"/>
                        <w:bottom w:val="none" w:sz="0" w:space="0" w:color="auto"/>
                        <w:right w:val="none" w:sz="0" w:space="0" w:color="auto"/>
                      </w:divBdr>
                    </w:div>
                    <w:div w:id="1448812969">
                      <w:marLeft w:val="0"/>
                      <w:marRight w:val="0"/>
                      <w:marTop w:val="0"/>
                      <w:marBottom w:val="0"/>
                      <w:divBdr>
                        <w:top w:val="none" w:sz="0" w:space="0" w:color="auto"/>
                        <w:left w:val="none" w:sz="0" w:space="0" w:color="auto"/>
                        <w:bottom w:val="none" w:sz="0" w:space="0" w:color="auto"/>
                        <w:right w:val="none" w:sz="0" w:space="0" w:color="auto"/>
                      </w:divBdr>
                    </w:div>
                  </w:divsChild>
                </w:div>
                <w:div w:id="713431500">
                  <w:marLeft w:val="0"/>
                  <w:marRight w:val="0"/>
                  <w:marTop w:val="300"/>
                  <w:marBottom w:val="675"/>
                  <w:divBdr>
                    <w:top w:val="none" w:sz="0" w:space="0" w:color="auto"/>
                    <w:left w:val="none" w:sz="0" w:space="0" w:color="auto"/>
                    <w:bottom w:val="none" w:sz="0" w:space="0" w:color="auto"/>
                    <w:right w:val="none" w:sz="0" w:space="0" w:color="auto"/>
                  </w:divBdr>
                </w:div>
              </w:divsChild>
            </w:div>
          </w:divsChild>
        </w:div>
        <w:div w:id="531841830">
          <w:marLeft w:val="0"/>
          <w:marRight w:val="0"/>
          <w:marTop w:val="0"/>
          <w:marBottom w:val="0"/>
          <w:divBdr>
            <w:top w:val="none" w:sz="0" w:space="0" w:color="auto"/>
            <w:left w:val="none" w:sz="0" w:space="0" w:color="auto"/>
            <w:bottom w:val="none" w:sz="0" w:space="0" w:color="auto"/>
            <w:right w:val="none" w:sz="0" w:space="0" w:color="auto"/>
          </w:divBdr>
          <w:divsChild>
            <w:div w:id="1863933606">
              <w:marLeft w:val="0"/>
              <w:marRight w:val="0"/>
              <w:marTop w:val="0"/>
              <w:marBottom w:val="0"/>
              <w:divBdr>
                <w:top w:val="none" w:sz="0" w:space="0" w:color="auto"/>
                <w:left w:val="none" w:sz="0" w:space="0" w:color="auto"/>
                <w:bottom w:val="none" w:sz="0" w:space="0" w:color="auto"/>
                <w:right w:val="none" w:sz="0" w:space="0" w:color="auto"/>
              </w:divBdr>
              <w:divsChild>
                <w:div w:id="679896958">
                  <w:marLeft w:val="0"/>
                  <w:marRight w:val="0"/>
                  <w:marTop w:val="0"/>
                  <w:marBottom w:val="0"/>
                  <w:divBdr>
                    <w:top w:val="none" w:sz="0" w:space="0" w:color="auto"/>
                    <w:left w:val="none" w:sz="0" w:space="0" w:color="auto"/>
                    <w:bottom w:val="none" w:sz="0" w:space="0" w:color="auto"/>
                    <w:right w:val="none" w:sz="0" w:space="0" w:color="auto"/>
                  </w:divBdr>
                </w:div>
                <w:div w:id="1070930473">
                  <w:marLeft w:val="0"/>
                  <w:marRight w:val="0"/>
                  <w:marTop w:val="0"/>
                  <w:marBottom w:val="0"/>
                  <w:divBdr>
                    <w:top w:val="none" w:sz="0" w:space="0" w:color="auto"/>
                    <w:left w:val="none" w:sz="0" w:space="0" w:color="auto"/>
                    <w:bottom w:val="none" w:sz="0" w:space="0" w:color="auto"/>
                    <w:right w:val="none" w:sz="0" w:space="0" w:color="auto"/>
                  </w:divBdr>
                  <w:divsChild>
                    <w:div w:id="67267677">
                      <w:marLeft w:val="0"/>
                      <w:marRight w:val="0"/>
                      <w:marTop w:val="0"/>
                      <w:marBottom w:val="0"/>
                      <w:divBdr>
                        <w:top w:val="none" w:sz="0" w:space="0" w:color="auto"/>
                        <w:left w:val="none" w:sz="0" w:space="0" w:color="auto"/>
                        <w:bottom w:val="none" w:sz="0" w:space="0" w:color="auto"/>
                        <w:right w:val="none" w:sz="0" w:space="0" w:color="auto"/>
                      </w:divBdr>
                    </w:div>
                    <w:div w:id="14004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45572">
          <w:marLeft w:val="0"/>
          <w:marRight w:val="0"/>
          <w:marTop w:val="0"/>
          <w:marBottom w:val="0"/>
          <w:divBdr>
            <w:top w:val="none" w:sz="0" w:space="0" w:color="auto"/>
            <w:left w:val="none" w:sz="0" w:space="0" w:color="auto"/>
            <w:bottom w:val="none" w:sz="0" w:space="0" w:color="auto"/>
            <w:right w:val="none" w:sz="0" w:space="0" w:color="auto"/>
          </w:divBdr>
          <w:divsChild>
            <w:div w:id="1522358861">
              <w:marLeft w:val="0"/>
              <w:marRight w:val="0"/>
              <w:marTop w:val="0"/>
              <w:marBottom w:val="0"/>
              <w:divBdr>
                <w:top w:val="none" w:sz="0" w:space="0" w:color="auto"/>
                <w:left w:val="none" w:sz="0" w:space="0" w:color="auto"/>
                <w:bottom w:val="none" w:sz="0" w:space="0" w:color="auto"/>
                <w:right w:val="none" w:sz="0" w:space="0" w:color="auto"/>
              </w:divBdr>
              <w:divsChild>
                <w:div w:id="1946964513">
                  <w:marLeft w:val="0"/>
                  <w:marRight w:val="0"/>
                  <w:marTop w:val="0"/>
                  <w:marBottom w:val="0"/>
                  <w:divBdr>
                    <w:top w:val="none" w:sz="0" w:space="0" w:color="auto"/>
                    <w:left w:val="none" w:sz="0" w:space="0" w:color="auto"/>
                    <w:bottom w:val="none" w:sz="0" w:space="0" w:color="auto"/>
                    <w:right w:val="none" w:sz="0" w:space="0" w:color="auto"/>
                  </w:divBdr>
                  <w:divsChild>
                    <w:div w:id="401298523">
                      <w:marLeft w:val="0"/>
                      <w:marRight w:val="0"/>
                      <w:marTop w:val="0"/>
                      <w:marBottom w:val="0"/>
                      <w:divBdr>
                        <w:top w:val="none" w:sz="0" w:space="0" w:color="auto"/>
                        <w:left w:val="none" w:sz="0" w:space="0" w:color="auto"/>
                        <w:bottom w:val="none" w:sz="0" w:space="0" w:color="auto"/>
                        <w:right w:val="none" w:sz="0" w:space="0" w:color="auto"/>
                      </w:divBdr>
                      <w:divsChild>
                        <w:div w:id="451901859">
                          <w:marLeft w:val="0"/>
                          <w:marRight w:val="0"/>
                          <w:marTop w:val="0"/>
                          <w:marBottom w:val="0"/>
                          <w:divBdr>
                            <w:top w:val="none" w:sz="0" w:space="0" w:color="auto"/>
                            <w:left w:val="none" w:sz="0" w:space="0" w:color="auto"/>
                            <w:bottom w:val="none" w:sz="0" w:space="0" w:color="auto"/>
                            <w:right w:val="none" w:sz="0" w:space="0" w:color="auto"/>
                          </w:divBdr>
                          <w:divsChild>
                            <w:div w:id="1638219851">
                              <w:marLeft w:val="0"/>
                              <w:marRight w:val="0"/>
                              <w:marTop w:val="0"/>
                              <w:marBottom w:val="375"/>
                              <w:divBdr>
                                <w:top w:val="none" w:sz="0" w:space="0" w:color="auto"/>
                                <w:left w:val="none" w:sz="0" w:space="0" w:color="auto"/>
                                <w:bottom w:val="none" w:sz="0" w:space="0" w:color="auto"/>
                                <w:right w:val="none" w:sz="0" w:space="0" w:color="auto"/>
                              </w:divBdr>
                            </w:div>
                          </w:divsChild>
                        </w:div>
                        <w:div w:id="801120364">
                          <w:marLeft w:val="0"/>
                          <w:marRight w:val="0"/>
                          <w:marTop w:val="0"/>
                          <w:marBottom w:val="0"/>
                          <w:divBdr>
                            <w:top w:val="none" w:sz="0" w:space="0" w:color="auto"/>
                            <w:left w:val="none" w:sz="0" w:space="0" w:color="auto"/>
                            <w:bottom w:val="none" w:sz="0" w:space="0" w:color="auto"/>
                            <w:right w:val="none" w:sz="0" w:space="0" w:color="auto"/>
                          </w:divBdr>
                          <w:divsChild>
                            <w:div w:id="1315523349">
                              <w:marLeft w:val="0"/>
                              <w:marRight w:val="0"/>
                              <w:marTop w:val="0"/>
                              <w:marBottom w:val="375"/>
                              <w:divBdr>
                                <w:top w:val="none" w:sz="0" w:space="0" w:color="auto"/>
                                <w:left w:val="none" w:sz="0" w:space="0" w:color="auto"/>
                                <w:bottom w:val="none" w:sz="0" w:space="0" w:color="auto"/>
                                <w:right w:val="none" w:sz="0" w:space="0" w:color="auto"/>
                              </w:divBdr>
                            </w:div>
                          </w:divsChild>
                        </w:div>
                        <w:div w:id="1630429613">
                          <w:marLeft w:val="0"/>
                          <w:marRight w:val="0"/>
                          <w:marTop w:val="0"/>
                          <w:marBottom w:val="0"/>
                          <w:divBdr>
                            <w:top w:val="none" w:sz="0" w:space="0" w:color="auto"/>
                            <w:left w:val="none" w:sz="0" w:space="0" w:color="auto"/>
                            <w:bottom w:val="none" w:sz="0" w:space="0" w:color="auto"/>
                            <w:right w:val="none" w:sz="0" w:space="0" w:color="auto"/>
                          </w:divBdr>
                          <w:divsChild>
                            <w:div w:id="12423294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66743330">
                      <w:marLeft w:val="0"/>
                      <w:marRight w:val="0"/>
                      <w:marTop w:val="0"/>
                      <w:marBottom w:val="0"/>
                      <w:divBdr>
                        <w:top w:val="none" w:sz="0" w:space="0" w:color="auto"/>
                        <w:left w:val="none" w:sz="0" w:space="0" w:color="auto"/>
                        <w:bottom w:val="none" w:sz="0" w:space="0" w:color="auto"/>
                        <w:right w:val="none" w:sz="0" w:space="0" w:color="auto"/>
                      </w:divBdr>
                      <w:divsChild>
                        <w:div w:id="11107262">
                          <w:marLeft w:val="0"/>
                          <w:marRight w:val="0"/>
                          <w:marTop w:val="0"/>
                          <w:marBottom w:val="0"/>
                          <w:divBdr>
                            <w:top w:val="none" w:sz="0" w:space="0" w:color="auto"/>
                            <w:left w:val="none" w:sz="0" w:space="0" w:color="auto"/>
                            <w:bottom w:val="none" w:sz="0" w:space="0" w:color="auto"/>
                            <w:right w:val="none" w:sz="0" w:space="0" w:color="auto"/>
                          </w:divBdr>
                          <w:divsChild>
                            <w:div w:id="1046953621">
                              <w:marLeft w:val="0"/>
                              <w:marRight w:val="0"/>
                              <w:marTop w:val="105"/>
                              <w:marBottom w:val="285"/>
                              <w:divBdr>
                                <w:top w:val="none" w:sz="0" w:space="0" w:color="auto"/>
                                <w:left w:val="none" w:sz="0" w:space="0" w:color="auto"/>
                                <w:bottom w:val="none" w:sz="0" w:space="0" w:color="auto"/>
                                <w:right w:val="none" w:sz="0" w:space="0" w:color="auto"/>
                              </w:divBdr>
                              <w:divsChild>
                                <w:div w:id="10637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1763">
                          <w:marLeft w:val="0"/>
                          <w:marRight w:val="0"/>
                          <w:marTop w:val="0"/>
                          <w:marBottom w:val="225"/>
                          <w:divBdr>
                            <w:top w:val="none" w:sz="0" w:space="0" w:color="auto"/>
                            <w:left w:val="none" w:sz="0" w:space="0" w:color="auto"/>
                            <w:bottom w:val="none" w:sz="0" w:space="0" w:color="auto"/>
                            <w:right w:val="none" w:sz="0" w:space="0" w:color="auto"/>
                          </w:divBdr>
                        </w:div>
                        <w:div w:id="422647611">
                          <w:marLeft w:val="0"/>
                          <w:marRight w:val="0"/>
                          <w:marTop w:val="150"/>
                          <w:marBottom w:val="150"/>
                          <w:divBdr>
                            <w:top w:val="none" w:sz="0" w:space="0" w:color="auto"/>
                            <w:left w:val="none" w:sz="0" w:space="0" w:color="auto"/>
                            <w:bottom w:val="none" w:sz="0" w:space="0" w:color="auto"/>
                            <w:right w:val="none" w:sz="0" w:space="0" w:color="auto"/>
                          </w:divBdr>
                        </w:div>
                        <w:div w:id="1310670886">
                          <w:marLeft w:val="0"/>
                          <w:marRight w:val="0"/>
                          <w:marTop w:val="0"/>
                          <w:marBottom w:val="375"/>
                          <w:divBdr>
                            <w:top w:val="none" w:sz="0" w:space="0" w:color="auto"/>
                            <w:left w:val="none" w:sz="0" w:space="0" w:color="auto"/>
                            <w:bottom w:val="none" w:sz="0" w:space="0" w:color="auto"/>
                            <w:right w:val="none" w:sz="0" w:space="0" w:color="auto"/>
                          </w:divBdr>
                        </w:div>
                        <w:div w:id="2012441832">
                          <w:marLeft w:val="0"/>
                          <w:marRight w:val="0"/>
                          <w:marTop w:val="0"/>
                          <w:marBottom w:val="375"/>
                          <w:divBdr>
                            <w:top w:val="none" w:sz="0" w:space="0" w:color="auto"/>
                            <w:left w:val="none" w:sz="0" w:space="0" w:color="auto"/>
                            <w:bottom w:val="none" w:sz="0" w:space="0" w:color="auto"/>
                            <w:right w:val="none" w:sz="0" w:space="0" w:color="auto"/>
                          </w:divBdr>
                        </w:div>
                      </w:divsChild>
                    </w:div>
                    <w:div w:id="1744838755">
                      <w:marLeft w:val="0"/>
                      <w:marRight w:val="0"/>
                      <w:marTop w:val="0"/>
                      <w:marBottom w:val="0"/>
                      <w:divBdr>
                        <w:top w:val="none" w:sz="0" w:space="0" w:color="auto"/>
                        <w:left w:val="none" w:sz="0" w:space="0" w:color="auto"/>
                        <w:bottom w:val="none" w:sz="0" w:space="0" w:color="auto"/>
                        <w:right w:val="none" w:sz="0" w:space="0" w:color="auto"/>
                      </w:divBdr>
                      <w:divsChild>
                        <w:div w:id="1282957008">
                          <w:marLeft w:val="0"/>
                          <w:marRight w:val="0"/>
                          <w:marTop w:val="0"/>
                          <w:marBottom w:val="375"/>
                          <w:divBdr>
                            <w:top w:val="none" w:sz="0" w:space="0" w:color="auto"/>
                            <w:left w:val="none" w:sz="0" w:space="0" w:color="auto"/>
                            <w:bottom w:val="none" w:sz="0" w:space="0" w:color="auto"/>
                            <w:right w:val="none" w:sz="0" w:space="0" w:color="auto"/>
                          </w:divBdr>
                        </w:div>
                        <w:div w:id="1651641124">
                          <w:marLeft w:val="0"/>
                          <w:marRight w:val="0"/>
                          <w:marTop w:val="90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609052293">
      <w:bodyDiv w:val="1"/>
      <w:marLeft w:val="0"/>
      <w:marRight w:val="0"/>
      <w:marTop w:val="0"/>
      <w:marBottom w:val="0"/>
      <w:divBdr>
        <w:top w:val="none" w:sz="0" w:space="0" w:color="auto"/>
        <w:left w:val="none" w:sz="0" w:space="0" w:color="auto"/>
        <w:bottom w:val="none" w:sz="0" w:space="0" w:color="auto"/>
        <w:right w:val="none" w:sz="0" w:space="0" w:color="auto"/>
      </w:divBdr>
    </w:div>
    <w:div w:id="610863446">
      <w:bodyDiv w:val="1"/>
      <w:marLeft w:val="0"/>
      <w:marRight w:val="0"/>
      <w:marTop w:val="0"/>
      <w:marBottom w:val="0"/>
      <w:divBdr>
        <w:top w:val="none" w:sz="0" w:space="0" w:color="auto"/>
        <w:left w:val="none" w:sz="0" w:space="0" w:color="auto"/>
        <w:bottom w:val="none" w:sz="0" w:space="0" w:color="auto"/>
        <w:right w:val="none" w:sz="0" w:space="0" w:color="auto"/>
      </w:divBdr>
    </w:div>
    <w:div w:id="731342931">
      <w:bodyDiv w:val="1"/>
      <w:marLeft w:val="0"/>
      <w:marRight w:val="0"/>
      <w:marTop w:val="0"/>
      <w:marBottom w:val="0"/>
      <w:divBdr>
        <w:top w:val="none" w:sz="0" w:space="0" w:color="auto"/>
        <w:left w:val="none" w:sz="0" w:space="0" w:color="auto"/>
        <w:bottom w:val="none" w:sz="0" w:space="0" w:color="auto"/>
        <w:right w:val="none" w:sz="0" w:space="0" w:color="auto"/>
      </w:divBdr>
    </w:div>
    <w:div w:id="883174699">
      <w:bodyDiv w:val="1"/>
      <w:marLeft w:val="0"/>
      <w:marRight w:val="0"/>
      <w:marTop w:val="0"/>
      <w:marBottom w:val="0"/>
      <w:divBdr>
        <w:top w:val="none" w:sz="0" w:space="0" w:color="auto"/>
        <w:left w:val="none" w:sz="0" w:space="0" w:color="auto"/>
        <w:bottom w:val="none" w:sz="0" w:space="0" w:color="auto"/>
        <w:right w:val="none" w:sz="0" w:space="0" w:color="auto"/>
      </w:divBdr>
    </w:div>
    <w:div w:id="915751319">
      <w:bodyDiv w:val="1"/>
      <w:marLeft w:val="0"/>
      <w:marRight w:val="0"/>
      <w:marTop w:val="0"/>
      <w:marBottom w:val="0"/>
      <w:divBdr>
        <w:top w:val="none" w:sz="0" w:space="0" w:color="auto"/>
        <w:left w:val="none" w:sz="0" w:space="0" w:color="auto"/>
        <w:bottom w:val="none" w:sz="0" w:space="0" w:color="auto"/>
        <w:right w:val="none" w:sz="0" w:space="0" w:color="auto"/>
      </w:divBdr>
    </w:div>
    <w:div w:id="955674941">
      <w:bodyDiv w:val="1"/>
      <w:marLeft w:val="0"/>
      <w:marRight w:val="0"/>
      <w:marTop w:val="0"/>
      <w:marBottom w:val="0"/>
      <w:divBdr>
        <w:top w:val="none" w:sz="0" w:space="0" w:color="auto"/>
        <w:left w:val="none" w:sz="0" w:space="0" w:color="auto"/>
        <w:bottom w:val="none" w:sz="0" w:space="0" w:color="auto"/>
        <w:right w:val="none" w:sz="0" w:space="0" w:color="auto"/>
      </w:divBdr>
      <w:divsChild>
        <w:div w:id="159278221">
          <w:marLeft w:val="0"/>
          <w:marRight w:val="0"/>
          <w:marTop w:val="0"/>
          <w:marBottom w:val="0"/>
          <w:divBdr>
            <w:top w:val="none" w:sz="0" w:space="0" w:color="auto"/>
            <w:left w:val="none" w:sz="0" w:space="0" w:color="auto"/>
            <w:bottom w:val="none" w:sz="0" w:space="0" w:color="auto"/>
            <w:right w:val="none" w:sz="0" w:space="0" w:color="auto"/>
          </w:divBdr>
        </w:div>
      </w:divsChild>
    </w:div>
    <w:div w:id="1025860527">
      <w:bodyDiv w:val="1"/>
      <w:marLeft w:val="0"/>
      <w:marRight w:val="0"/>
      <w:marTop w:val="0"/>
      <w:marBottom w:val="0"/>
      <w:divBdr>
        <w:top w:val="none" w:sz="0" w:space="0" w:color="auto"/>
        <w:left w:val="none" w:sz="0" w:space="0" w:color="auto"/>
        <w:bottom w:val="none" w:sz="0" w:space="0" w:color="auto"/>
        <w:right w:val="none" w:sz="0" w:space="0" w:color="auto"/>
      </w:divBdr>
    </w:div>
    <w:div w:id="1055932161">
      <w:bodyDiv w:val="1"/>
      <w:marLeft w:val="0"/>
      <w:marRight w:val="0"/>
      <w:marTop w:val="0"/>
      <w:marBottom w:val="0"/>
      <w:divBdr>
        <w:top w:val="none" w:sz="0" w:space="0" w:color="auto"/>
        <w:left w:val="none" w:sz="0" w:space="0" w:color="auto"/>
        <w:bottom w:val="none" w:sz="0" w:space="0" w:color="auto"/>
        <w:right w:val="none" w:sz="0" w:space="0" w:color="auto"/>
      </w:divBdr>
    </w:div>
    <w:div w:id="1157184767">
      <w:bodyDiv w:val="1"/>
      <w:marLeft w:val="0"/>
      <w:marRight w:val="0"/>
      <w:marTop w:val="0"/>
      <w:marBottom w:val="0"/>
      <w:divBdr>
        <w:top w:val="none" w:sz="0" w:space="0" w:color="auto"/>
        <w:left w:val="none" w:sz="0" w:space="0" w:color="auto"/>
        <w:bottom w:val="none" w:sz="0" w:space="0" w:color="auto"/>
        <w:right w:val="none" w:sz="0" w:space="0" w:color="auto"/>
      </w:divBdr>
    </w:div>
    <w:div w:id="1184587583">
      <w:bodyDiv w:val="1"/>
      <w:marLeft w:val="0"/>
      <w:marRight w:val="0"/>
      <w:marTop w:val="0"/>
      <w:marBottom w:val="0"/>
      <w:divBdr>
        <w:top w:val="none" w:sz="0" w:space="0" w:color="auto"/>
        <w:left w:val="none" w:sz="0" w:space="0" w:color="auto"/>
        <w:bottom w:val="none" w:sz="0" w:space="0" w:color="auto"/>
        <w:right w:val="none" w:sz="0" w:space="0" w:color="auto"/>
      </w:divBdr>
    </w:div>
    <w:div w:id="1370062212">
      <w:bodyDiv w:val="1"/>
      <w:marLeft w:val="0"/>
      <w:marRight w:val="0"/>
      <w:marTop w:val="0"/>
      <w:marBottom w:val="0"/>
      <w:divBdr>
        <w:top w:val="none" w:sz="0" w:space="0" w:color="auto"/>
        <w:left w:val="none" w:sz="0" w:space="0" w:color="auto"/>
        <w:bottom w:val="none" w:sz="0" w:space="0" w:color="auto"/>
        <w:right w:val="none" w:sz="0" w:space="0" w:color="auto"/>
      </w:divBdr>
    </w:div>
    <w:div w:id="1416978319">
      <w:bodyDiv w:val="1"/>
      <w:marLeft w:val="0"/>
      <w:marRight w:val="0"/>
      <w:marTop w:val="0"/>
      <w:marBottom w:val="0"/>
      <w:divBdr>
        <w:top w:val="none" w:sz="0" w:space="0" w:color="auto"/>
        <w:left w:val="none" w:sz="0" w:space="0" w:color="auto"/>
        <w:bottom w:val="none" w:sz="0" w:space="0" w:color="auto"/>
        <w:right w:val="none" w:sz="0" w:space="0" w:color="auto"/>
      </w:divBdr>
    </w:div>
    <w:div w:id="1462848921">
      <w:bodyDiv w:val="1"/>
      <w:marLeft w:val="0"/>
      <w:marRight w:val="0"/>
      <w:marTop w:val="0"/>
      <w:marBottom w:val="0"/>
      <w:divBdr>
        <w:top w:val="none" w:sz="0" w:space="0" w:color="auto"/>
        <w:left w:val="none" w:sz="0" w:space="0" w:color="auto"/>
        <w:bottom w:val="none" w:sz="0" w:space="0" w:color="auto"/>
        <w:right w:val="none" w:sz="0" w:space="0" w:color="auto"/>
      </w:divBdr>
    </w:div>
    <w:div w:id="1471633244">
      <w:bodyDiv w:val="1"/>
      <w:marLeft w:val="0"/>
      <w:marRight w:val="0"/>
      <w:marTop w:val="0"/>
      <w:marBottom w:val="0"/>
      <w:divBdr>
        <w:top w:val="none" w:sz="0" w:space="0" w:color="auto"/>
        <w:left w:val="none" w:sz="0" w:space="0" w:color="auto"/>
        <w:bottom w:val="none" w:sz="0" w:space="0" w:color="auto"/>
        <w:right w:val="none" w:sz="0" w:space="0" w:color="auto"/>
      </w:divBdr>
    </w:div>
    <w:div w:id="1508055156">
      <w:bodyDiv w:val="1"/>
      <w:marLeft w:val="0"/>
      <w:marRight w:val="0"/>
      <w:marTop w:val="0"/>
      <w:marBottom w:val="0"/>
      <w:divBdr>
        <w:top w:val="none" w:sz="0" w:space="0" w:color="auto"/>
        <w:left w:val="none" w:sz="0" w:space="0" w:color="auto"/>
        <w:bottom w:val="none" w:sz="0" w:space="0" w:color="auto"/>
        <w:right w:val="none" w:sz="0" w:space="0" w:color="auto"/>
      </w:divBdr>
      <w:divsChild>
        <w:div w:id="1682970476">
          <w:marLeft w:val="0"/>
          <w:marRight w:val="0"/>
          <w:marTop w:val="0"/>
          <w:marBottom w:val="0"/>
          <w:divBdr>
            <w:top w:val="none" w:sz="0" w:space="0" w:color="auto"/>
            <w:left w:val="none" w:sz="0" w:space="0" w:color="auto"/>
            <w:bottom w:val="none" w:sz="0" w:space="0" w:color="auto"/>
            <w:right w:val="none" w:sz="0" w:space="0" w:color="auto"/>
          </w:divBdr>
          <w:divsChild>
            <w:div w:id="1863930585">
              <w:marLeft w:val="0"/>
              <w:marRight w:val="0"/>
              <w:marTop w:val="0"/>
              <w:marBottom w:val="0"/>
              <w:divBdr>
                <w:top w:val="none" w:sz="0" w:space="0" w:color="auto"/>
                <w:left w:val="none" w:sz="0" w:space="0" w:color="auto"/>
                <w:bottom w:val="none" w:sz="0" w:space="0" w:color="auto"/>
                <w:right w:val="none" w:sz="0" w:space="0" w:color="auto"/>
              </w:divBdr>
              <w:divsChild>
                <w:div w:id="9535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64888">
      <w:bodyDiv w:val="1"/>
      <w:marLeft w:val="0"/>
      <w:marRight w:val="0"/>
      <w:marTop w:val="0"/>
      <w:marBottom w:val="0"/>
      <w:divBdr>
        <w:top w:val="none" w:sz="0" w:space="0" w:color="auto"/>
        <w:left w:val="none" w:sz="0" w:space="0" w:color="auto"/>
        <w:bottom w:val="none" w:sz="0" w:space="0" w:color="auto"/>
        <w:right w:val="none" w:sz="0" w:space="0" w:color="auto"/>
      </w:divBdr>
    </w:div>
    <w:div w:id="1657831137">
      <w:bodyDiv w:val="1"/>
      <w:marLeft w:val="0"/>
      <w:marRight w:val="0"/>
      <w:marTop w:val="0"/>
      <w:marBottom w:val="0"/>
      <w:divBdr>
        <w:top w:val="none" w:sz="0" w:space="0" w:color="auto"/>
        <w:left w:val="none" w:sz="0" w:space="0" w:color="auto"/>
        <w:bottom w:val="none" w:sz="0" w:space="0" w:color="auto"/>
        <w:right w:val="none" w:sz="0" w:space="0" w:color="auto"/>
      </w:divBdr>
    </w:div>
    <w:div w:id="1711222343">
      <w:bodyDiv w:val="1"/>
      <w:marLeft w:val="0"/>
      <w:marRight w:val="0"/>
      <w:marTop w:val="0"/>
      <w:marBottom w:val="0"/>
      <w:divBdr>
        <w:top w:val="none" w:sz="0" w:space="0" w:color="auto"/>
        <w:left w:val="none" w:sz="0" w:space="0" w:color="auto"/>
        <w:bottom w:val="none" w:sz="0" w:space="0" w:color="auto"/>
        <w:right w:val="none" w:sz="0" w:space="0" w:color="auto"/>
      </w:divBdr>
    </w:div>
    <w:div w:id="1740974830">
      <w:bodyDiv w:val="1"/>
      <w:marLeft w:val="0"/>
      <w:marRight w:val="0"/>
      <w:marTop w:val="0"/>
      <w:marBottom w:val="0"/>
      <w:divBdr>
        <w:top w:val="none" w:sz="0" w:space="0" w:color="auto"/>
        <w:left w:val="none" w:sz="0" w:space="0" w:color="auto"/>
        <w:bottom w:val="none" w:sz="0" w:space="0" w:color="auto"/>
        <w:right w:val="none" w:sz="0" w:space="0" w:color="auto"/>
      </w:divBdr>
    </w:div>
    <w:div w:id="1845776526">
      <w:bodyDiv w:val="1"/>
      <w:marLeft w:val="0"/>
      <w:marRight w:val="0"/>
      <w:marTop w:val="0"/>
      <w:marBottom w:val="0"/>
      <w:divBdr>
        <w:top w:val="none" w:sz="0" w:space="0" w:color="auto"/>
        <w:left w:val="none" w:sz="0" w:space="0" w:color="auto"/>
        <w:bottom w:val="none" w:sz="0" w:space="0" w:color="auto"/>
        <w:right w:val="none" w:sz="0" w:space="0" w:color="auto"/>
      </w:divBdr>
    </w:div>
    <w:div w:id="188162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footer" Target="footer2.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85478-D2D0-4F6F-A8F9-C789D4EC5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144</Pages>
  <Words>13968</Words>
  <Characters>79619</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Журавлёва Екатерина</dc:creator>
  <cp:lastModifiedBy>Igor</cp:lastModifiedBy>
  <cp:revision>17</cp:revision>
  <cp:lastPrinted>2020-10-02T10:22:00Z</cp:lastPrinted>
  <dcterms:created xsi:type="dcterms:W3CDTF">2020-09-10T06:25:00Z</dcterms:created>
  <dcterms:modified xsi:type="dcterms:W3CDTF">2020-10-02T10:27:00Z</dcterms:modified>
</cp:coreProperties>
</file>